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A9B" w:rsidRPr="002E3A13" w:rsidRDefault="007F1A9B" w:rsidP="002F0C2C">
      <w:pPr>
        <w:pStyle w:val="ConsPlusNormal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7F1A9B" w:rsidRDefault="007F1A9B" w:rsidP="002F0C2C">
      <w:pPr>
        <w:pStyle w:val="ConsPlusNormal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2E3A13">
        <w:rPr>
          <w:rFonts w:ascii="Times New Roman" w:hAnsi="Times New Roman" w:cs="Times New Roman"/>
          <w:sz w:val="28"/>
          <w:szCs w:val="28"/>
        </w:rPr>
        <w:t xml:space="preserve"> приказу министерства </w:t>
      </w:r>
    </w:p>
    <w:p w:rsidR="007F1A9B" w:rsidRDefault="007F1A9B" w:rsidP="002F0C2C">
      <w:pPr>
        <w:pStyle w:val="ConsPlusNormal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2E3A13">
        <w:rPr>
          <w:rFonts w:ascii="Times New Roman" w:hAnsi="Times New Roman" w:cs="Times New Roman"/>
          <w:sz w:val="28"/>
          <w:szCs w:val="28"/>
        </w:rPr>
        <w:t xml:space="preserve">природных ресурсов и экологии </w:t>
      </w:r>
    </w:p>
    <w:p w:rsidR="007F1A9B" w:rsidRDefault="007F1A9B" w:rsidP="002F0C2C">
      <w:pPr>
        <w:pStyle w:val="ConsPlusNormal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2E3A13">
        <w:rPr>
          <w:rFonts w:ascii="Times New Roman" w:hAnsi="Times New Roman" w:cs="Times New Roman"/>
          <w:sz w:val="28"/>
          <w:szCs w:val="28"/>
        </w:rPr>
        <w:t>Ростовской области</w:t>
      </w:r>
    </w:p>
    <w:p w:rsidR="007F1A9B" w:rsidRPr="002E3A13" w:rsidRDefault="007F1A9B" w:rsidP="002F0C2C">
      <w:pPr>
        <w:keepNext/>
        <w:widowControl w:val="0"/>
        <w:shd w:val="clear" w:color="auto" w:fill="FFFFFF"/>
        <w:tabs>
          <w:tab w:val="left" w:pos="6237"/>
        </w:tabs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 w:rsidRPr="002E3A13">
        <w:rPr>
          <w:rFonts w:ascii="Times New Roman" w:hAnsi="Times New Roman"/>
          <w:sz w:val="28"/>
          <w:szCs w:val="28"/>
        </w:rPr>
        <w:t>от __________ № _____</w:t>
      </w:r>
    </w:p>
    <w:p w:rsidR="007F1A9B" w:rsidRDefault="007F1A9B" w:rsidP="002F0C2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A9B" w:rsidRDefault="007F1A9B" w:rsidP="001D20A7">
      <w:pPr>
        <w:widowControl w:val="0"/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1A9B" w:rsidRPr="00FC11A0" w:rsidRDefault="007F1A9B" w:rsidP="001D20A7">
      <w:pPr>
        <w:widowControl w:val="0"/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FC11A0">
        <w:rPr>
          <w:rFonts w:ascii="Times New Roman" w:hAnsi="Times New Roman"/>
          <w:b/>
          <w:sz w:val="28"/>
          <w:szCs w:val="28"/>
        </w:rPr>
        <w:t>Программа</w:t>
      </w:r>
      <w:r w:rsidRPr="00FC11A0">
        <w:rPr>
          <w:rFonts w:ascii="Times New Roman" w:hAnsi="Times New Roman"/>
          <w:b/>
          <w:sz w:val="28"/>
          <w:szCs w:val="28"/>
        </w:rPr>
        <w:br/>
        <w:t xml:space="preserve">профилактики нарушений обязательных требований при осуществлении </w:t>
      </w:r>
      <w:r w:rsidRPr="001C60E6">
        <w:rPr>
          <w:rFonts w:ascii="Times New Roman" w:hAnsi="Times New Roman"/>
          <w:b/>
          <w:sz w:val="28"/>
          <w:szCs w:val="28"/>
        </w:rPr>
        <w:t>государственного охотничьего надзора и государственного надзора в области охраны и использования объектов животного мира и среды их обитания</w:t>
      </w:r>
      <w:r w:rsidRPr="00FC11A0">
        <w:rPr>
          <w:rFonts w:ascii="Times New Roman" w:hAnsi="Times New Roman"/>
          <w:b/>
          <w:sz w:val="28"/>
          <w:szCs w:val="28"/>
        </w:rPr>
        <w:t xml:space="preserve"> </w:t>
      </w:r>
    </w:p>
    <w:p w:rsidR="007F1A9B" w:rsidRPr="00FC11A0" w:rsidRDefault="007F1A9B" w:rsidP="001D20A7">
      <w:pPr>
        <w:widowControl w:val="0"/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1A9B" w:rsidRPr="00FC11A0" w:rsidRDefault="007F1A9B" w:rsidP="001D20A7">
      <w:pPr>
        <w:widowControl w:val="0"/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 xml:space="preserve">Настоящая Программа профилактики нарушений обязательных требований (далее - Программа) разработана в соответствии со статьей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 муниципального контроля» и иных нормативно-правовых актов в данной сфере правоотношений. </w:t>
      </w:r>
    </w:p>
    <w:p w:rsidR="007F1A9B" w:rsidRPr="00FC11A0" w:rsidRDefault="007F1A9B" w:rsidP="001D20A7">
      <w:pPr>
        <w:pStyle w:val="formattext"/>
        <w:widowControl w:val="0"/>
        <w:spacing w:before="0" w:beforeAutospacing="0" w:after="0" w:afterAutospacing="0" w:line="228" w:lineRule="auto"/>
        <w:ind w:firstLine="851"/>
        <w:jc w:val="both"/>
        <w:rPr>
          <w:sz w:val="28"/>
          <w:szCs w:val="28"/>
        </w:rPr>
      </w:pPr>
      <w:r w:rsidRPr="00FC11A0">
        <w:rPr>
          <w:sz w:val="28"/>
          <w:szCs w:val="28"/>
        </w:rPr>
        <w:t>Программа представляет собой комплекс профилактических мероприятий, обеспечивающих решение проблем, препятствующих соблюдению подконтрольными субъектами обязательных требований, и направленных на выявление и устранение конкретных причин и факторов несоблюдения обязательных требований, а также на создание и развитие системы профилактики нарушения обязательных требований.</w:t>
      </w:r>
    </w:p>
    <w:p w:rsidR="007F1A9B" w:rsidRPr="00FC11A0" w:rsidRDefault="007F1A9B" w:rsidP="001D20A7">
      <w:pPr>
        <w:pStyle w:val="formattext"/>
        <w:widowControl w:val="0"/>
        <w:spacing w:before="0" w:beforeAutospacing="0" w:after="0" w:afterAutospacing="0" w:line="228" w:lineRule="auto"/>
        <w:ind w:firstLine="851"/>
        <w:jc w:val="both"/>
        <w:rPr>
          <w:sz w:val="28"/>
          <w:szCs w:val="28"/>
        </w:rPr>
      </w:pPr>
      <w:r w:rsidRPr="00FC11A0">
        <w:rPr>
          <w:sz w:val="28"/>
          <w:szCs w:val="28"/>
        </w:rPr>
        <w:t>Программа реализуется управлени</w:t>
      </w:r>
      <w:r>
        <w:rPr>
          <w:sz w:val="28"/>
          <w:szCs w:val="28"/>
        </w:rPr>
        <w:t>ем</w:t>
      </w:r>
      <w:r w:rsidRPr="00FC11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развития охотничьего хозяйства </w:t>
      </w:r>
      <w:r>
        <w:rPr>
          <w:sz w:val="28"/>
          <w:szCs w:val="28"/>
        </w:rPr>
        <w:br/>
        <w:t>и использования объектов животного мира</w:t>
      </w:r>
      <w:r w:rsidRPr="00FC11A0">
        <w:rPr>
          <w:sz w:val="28"/>
          <w:szCs w:val="28"/>
        </w:rPr>
        <w:t xml:space="preserve"> министерства природных ресурсов </w:t>
      </w:r>
      <w:r>
        <w:rPr>
          <w:sz w:val="28"/>
          <w:szCs w:val="28"/>
        </w:rPr>
        <w:br/>
      </w:r>
      <w:r w:rsidRPr="00FC11A0">
        <w:rPr>
          <w:sz w:val="28"/>
          <w:szCs w:val="28"/>
        </w:rPr>
        <w:t>и экологии Ростовской области (далее – министерство).</w:t>
      </w:r>
    </w:p>
    <w:p w:rsidR="007F1A9B" w:rsidRPr="00FC11A0" w:rsidRDefault="007F1A9B" w:rsidP="001D20A7">
      <w:pPr>
        <w:widowControl w:val="0"/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1A9B" w:rsidRPr="00FC11A0" w:rsidRDefault="007F1A9B" w:rsidP="001D20A7">
      <w:pPr>
        <w:pStyle w:val="ListParagraph"/>
        <w:widowControl w:val="0"/>
        <w:numPr>
          <w:ilvl w:val="0"/>
          <w:numId w:val="7"/>
        </w:numPr>
        <w:spacing w:after="0" w:line="228" w:lineRule="auto"/>
        <w:jc w:val="center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Анализ текущего состояния подконтрольной сферы</w:t>
      </w:r>
    </w:p>
    <w:p w:rsidR="007F1A9B" w:rsidRPr="00FC11A0" w:rsidRDefault="007F1A9B" w:rsidP="001D20A7">
      <w:pPr>
        <w:widowControl w:val="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7F1A9B" w:rsidRPr="00FC11A0" w:rsidRDefault="007F1A9B" w:rsidP="001D20A7">
      <w:pPr>
        <w:widowControl w:val="0"/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0E6">
        <w:rPr>
          <w:rFonts w:ascii="Times New Roman" w:hAnsi="Times New Roman"/>
          <w:sz w:val="28"/>
          <w:szCs w:val="28"/>
        </w:rPr>
        <w:t xml:space="preserve">Полномочиями по осуществлению государственному охотничьему надзору </w:t>
      </w:r>
      <w:r>
        <w:rPr>
          <w:rFonts w:ascii="Times New Roman" w:hAnsi="Times New Roman"/>
          <w:sz w:val="28"/>
          <w:szCs w:val="28"/>
        </w:rPr>
        <w:br/>
      </w:r>
      <w:r w:rsidRPr="001C60E6">
        <w:rPr>
          <w:rFonts w:ascii="Times New Roman" w:hAnsi="Times New Roman"/>
          <w:sz w:val="28"/>
          <w:szCs w:val="28"/>
        </w:rPr>
        <w:t xml:space="preserve">и государственному надзору в области охраны и использования объектов животного мира и среды их обитания наделены должностные лица управления </w:t>
      </w:r>
      <w:r>
        <w:rPr>
          <w:rFonts w:ascii="Times New Roman" w:hAnsi="Times New Roman"/>
          <w:sz w:val="28"/>
          <w:szCs w:val="28"/>
        </w:rPr>
        <w:t>развития охотничьего хозяйства и использования объектов животного мира</w:t>
      </w:r>
      <w:r w:rsidRPr="001C60E6">
        <w:rPr>
          <w:rFonts w:ascii="Times New Roman" w:hAnsi="Times New Roman"/>
          <w:sz w:val="28"/>
          <w:szCs w:val="28"/>
        </w:rPr>
        <w:t xml:space="preserve"> министерства</w:t>
      </w:r>
      <w:r w:rsidRPr="00FC11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FC11A0">
        <w:rPr>
          <w:rFonts w:ascii="Times New Roman" w:hAnsi="Times New Roman"/>
          <w:sz w:val="28"/>
          <w:szCs w:val="28"/>
        </w:rPr>
        <w:t xml:space="preserve">в количестве </w:t>
      </w:r>
      <w:r>
        <w:rPr>
          <w:rFonts w:ascii="Times New Roman" w:hAnsi="Times New Roman"/>
          <w:sz w:val="28"/>
          <w:szCs w:val="28"/>
        </w:rPr>
        <w:t>46</w:t>
      </w:r>
      <w:r w:rsidRPr="00FC11A0">
        <w:rPr>
          <w:rFonts w:ascii="Times New Roman" w:hAnsi="Times New Roman"/>
          <w:sz w:val="28"/>
          <w:szCs w:val="28"/>
        </w:rPr>
        <w:t xml:space="preserve"> человек. </w:t>
      </w:r>
    </w:p>
    <w:p w:rsidR="007F1A9B" w:rsidRDefault="007F1A9B" w:rsidP="001D20A7">
      <w:pPr>
        <w:widowControl w:val="0"/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252E">
        <w:rPr>
          <w:rFonts w:ascii="Times New Roman" w:hAnsi="Times New Roman"/>
          <w:sz w:val="28"/>
          <w:szCs w:val="28"/>
        </w:rPr>
        <w:t>За истекший период 201</w:t>
      </w:r>
      <w:r>
        <w:rPr>
          <w:rFonts w:ascii="Times New Roman" w:hAnsi="Times New Roman"/>
          <w:sz w:val="28"/>
          <w:szCs w:val="28"/>
        </w:rPr>
        <w:t>9</w:t>
      </w:r>
      <w:r w:rsidRPr="00A4252E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ода</w:t>
      </w:r>
      <w:r w:rsidRPr="00A4252E">
        <w:rPr>
          <w:rFonts w:ascii="Times New Roman" w:hAnsi="Times New Roman"/>
          <w:sz w:val="28"/>
          <w:szCs w:val="28"/>
        </w:rPr>
        <w:t xml:space="preserve"> инспекторским составом </w:t>
      </w:r>
      <w:r>
        <w:rPr>
          <w:rFonts w:ascii="Times New Roman" w:hAnsi="Times New Roman"/>
          <w:sz w:val="28"/>
          <w:szCs w:val="28"/>
        </w:rPr>
        <w:t>управления развития охотничьего хозяйства и использования объектов животного мира министерства</w:t>
      </w:r>
      <w:r w:rsidRPr="00A4252E">
        <w:rPr>
          <w:rFonts w:ascii="Times New Roman" w:hAnsi="Times New Roman"/>
          <w:sz w:val="28"/>
          <w:szCs w:val="28"/>
        </w:rPr>
        <w:t xml:space="preserve"> проведено порядка </w:t>
      </w:r>
      <w:r>
        <w:rPr>
          <w:rFonts w:ascii="Times New Roman" w:hAnsi="Times New Roman"/>
          <w:b/>
          <w:sz w:val="28"/>
          <w:szCs w:val="28"/>
        </w:rPr>
        <w:t>6867</w:t>
      </w:r>
      <w:r w:rsidRPr="00A4252E">
        <w:rPr>
          <w:rFonts w:ascii="Times New Roman" w:hAnsi="Times New Roman"/>
          <w:sz w:val="28"/>
          <w:szCs w:val="28"/>
        </w:rPr>
        <w:t xml:space="preserve"> надзорных мероприятий </w:t>
      </w:r>
      <w:r w:rsidRPr="00957B75">
        <w:rPr>
          <w:rFonts w:ascii="Times New Roman" w:hAnsi="Times New Roman"/>
          <w:sz w:val="28"/>
          <w:szCs w:val="28"/>
        </w:rPr>
        <w:t xml:space="preserve">по контролю </w:t>
      </w:r>
      <w:r>
        <w:rPr>
          <w:rFonts w:ascii="Times New Roman" w:hAnsi="Times New Roman"/>
          <w:sz w:val="28"/>
          <w:szCs w:val="28"/>
        </w:rPr>
        <w:br/>
      </w:r>
      <w:r w:rsidRPr="00957B75">
        <w:rPr>
          <w:rFonts w:ascii="Times New Roman" w:hAnsi="Times New Roman"/>
          <w:sz w:val="28"/>
          <w:szCs w:val="28"/>
        </w:rPr>
        <w:t xml:space="preserve">за соблюдением обязательных требований </w:t>
      </w:r>
      <w:r>
        <w:rPr>
          <w:rFonts w:ascii="Times New Roman" w:hAnsi="Times New Roman"/>
          <w:sz w:val="28"/>
          <w:szCs w:val="28"/>
        </w:rPr>
        <w:t xml:space="preserve">природоохранного </w:t>
      </w:r>
      <w:r w:rsidRPr="00957B75">
        <w:rPr>
          <w:rFonts w:ascii="Times New Roman" w:hAnsi="Times New Roman"/>
          <w:sz w:val="28"/>
          <w:szCs w:val="28"/>
        </w:rPr>
        <w:t xml:space="preserve">законодательства </w:t>
      </w:r>
      <w:r>
        <w:rPr>
          <w:rFonts w:ascii="Times New Roman" w:hAnsi="Times New Roman"/>
          <w:sz w:val="28"/>
          <w:szCs w:val="28"/>
        </w:rPr>
        <w:t>Российской Ф</w:t>
      </w:r>
      <w:r w:rsidRPr="00957B75">
        <w:rPr>
          <w:rFonts w:ascii="Times New Roman" w:hAnsi="Times New Roman"/>
          <w:sz w:val="28"/>
          <w:szCs w:val="28"/>
        </w:rPr>
        <w:t>едерации в области охоты, сохранения охотничьих ресурсов и среды их обитания на территориях охотничьих угодий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252E">
        <w:rPr>
          <w:rFonts w:ascii="Times New Roman" w:hAnsi="Times New Roman"/>
          <w:sz w:val="28"/>
          <w:szCs w:val="28"/>
        </w:rPr>
        <w:t>Ростовской области.</w:t>
      </w:r>
    </w:p>
    <w:p w:rsidR="007F1A9B" w:rsidRPr="00FC11A0" w:rsidRDefault="007F1A9B" w:rsidP="001D20A7">
      <w:pPr>
        <w:widowControl w:val="0"/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 xml:space="preserve">В течение 2019 года </w:t>
      </w:r>
      <w:r>
        <w:rPr>
          <w:rFonts w:ascii="Times New Roman" w:hAnsi="Times New Roman"/>
          <w:sz w:val="28"/>
          <w:szCs w:val="28"/>
        </w:rPr>
        <w:t xml:space="preserve">сотрудниками управления развития охотничьего хозяйства и использования объектов животного мира проведено </w:t>
      </w:r>
      <w:r w:rsidRPr="007906D0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1A0">
        <w:rPr>
          <w:rFonts w:ascii="Times New Roman" w:hAnsi="Times New Roman"/>
          <w:sz w:val="28"/>
          <w:szCs w:val="28"/>
        </w:rPr>
        <w:t>плановых проверок юридических лиц.</w:t>
      </w:r>
    </w:p>
    <w:p w:rsidR="007F1A9B" w:rsidRDefault="007F1A9B" w:rsidP="001D20A7">
      <w:pPr>
        <w:widowControl w:val="0"/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252E">
        <w:rPr>
          <w:rFonts w:ascii="Times New Roman" w:hAnsi="Times New Roman"/>
          <w:sz w:val="28"/>
          <w:szCs w:val="28"/>
        </w:rPr>
        <w:t xml:space="preserve">Государственными </w:t>
      </w:r>
      <w:r>
        <w:rPr>
          <w:rFonts w:ascii="Times New Roman" w:hAnsi="Times New Roman"/>
          <w:sz w:val="28"/>
          <w:szCs w:val="28"/>
        </w:rPr>
        <w:t xml:space="preserve">инспекторами в области охраны окружающей среды </w:t>
      </w:r>
      <w:r w:rsidRPr="00A4252E">
        <w:rPr>
          <w:rFonts w:ascii="Times New Roman" w:hAnsi="Times New Roman"/>
          <w:sz w:val="28"/>
          <w:szCs w:val="28"/>
        </w:rPr>
        <w:t xml:space="preserve">Ростовской области </w:t>
      </w:r>
      <w:r w:rsidRPr="00DB5A2B">
        <w:rPr>
          <w:rFonts w:ascii="Times New Roman" w:hAnsi="Times New Roman"/>
          <w:b/>
          <w:sz w:val="28"/>
          <w:szCs w:val="28"/>
        </w:rPr>
        <w:t>за истекший период 2019</w:t>
      </w:r>
      <w:r w:rsidRPr="00A4252E">
        <w:rPr>
          <w:rFonts w:ascii="Times New Roman" w:hAnsi="Times New Roman"/>
          <w:sz w:val="28"/>
          <w:szCs w:val="28"/>
        </w:rPr>
        <w:t xml:space="preserve"> года выявлено </w:t>
      </w:r>
      <w:r>
        <w:rPr>
          <w:rFonts w:ascii="Times New Roman" w:hAnsi="Times New Roman"/>
          <w:b/>
          <w:sz w:val="28"/>
          <w:szCs w:val="28"/>
        </w:rPr>
        <w:t>1069</w:t>
      </w:r>
      <w:r w:rsidRPr="00A4252E">
        <w:rPr>
          <w:rFonts w:ascii="Times New Roman" w:hAnsi="Times New Roman"/>
          <w:sz w:val="28"/>
          <w:szCs w:val="28"/>
        </w:rPr>
        <w:t xml:space="preserve"> нарушени</w:t>
      </w:r>
      <w:r>
        <w:rPr>
          <w:rFonts w:ascii="Times New Roman" w:hAnsi="Times New Roman"/>
          <w:sz w:val="28"/>
          <w:szCs w:val="28"/>
        </w:rPr>
        <w:t>е</w:t>
      </w:r>
      <w:r w:rsidRPr="00A425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природоохранного </w:t>
      </w:r>
      <w:r w:rsidRPr="00A4252E">
        <w:rPr>
          <w:rFonts w:ascii="Times New Roman" w:hAnsi="Times New Roman"/>
          <w:sz w:val="28"/>
          <w:szCs w:val="28"/>
        </w:rPr>
        <w:t>законодательства, из них:</w:t>
      </w:r>
    </w:p>
    <w:p w:rsidR="007F1A9B" w:rsidRPr="00A4252E" w:rsidRDefault="007F1A9B" w:rsidP="001D20A7">
      <w:pPr>
        <w:widowControl w:val="0"/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13C6">
        <w:rPr>
          <w:rFonts w:ascii="Times New Roman" w:hAnsi="Times New Roman"/>
          <w:sz w:val="28"/>
          <w:szCs w:val="28"/>
        </w:rPr>
        <w:t>пользование объектами животного мира и водными биологическими ресурсами без разрешения (ст. 7.11 КоАП РФ)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DB5A2B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252E">
        <w:rPr>
          <w:rFonts w:ascii="Times New Roman" w:hAnsi="Times New Roman"/>
          <w:sz w:val="28"/>
          <w:szCs w:val="28"/>
        </w:rPr>
        <w:t>протокол</w:t>
      </w:r>
      <w:r>
        <w:rPr>
          <w:rFonts w:ascii="Times New Roman" w:hAnsi="Times New Roman"/>
          <w:sz w:val="28"/>
          <w:szCs w:val="28"/>
        </w:rPr>
        <w:t>ов</w:t>
      </w:r>
      <w:r w:rsidRPr="00E413C6">
        <w:rPr>
          <w:rFonts w:ascii="Times New Roman" w:hAnsi="Times New Roman"/>
          <w:sz w:val="28"/>
          <w:szCs w:val="28"/>
        </w:rPr>
        <w:t xml:space="preserve"> </w:t>
      </w:r>
      <w:r w:rsidRPr="00A4252E">
        <w:rPr>
          <w:rFonts w:ascii="Times New Roman" w:hAnsi="Times New Roman"/>
          <w:sz w:val="28"/>
          <w:szCs w:val="28"/>
        </w:rPr>
        <w:t xml:space="preserve">об </w:t>
      </w:r>
      <w:r>
        <w:rPr>
          <w:rFonts w:ascii="Times New Roman" w:hAnsi="Times New Roman"/>
          <w:sz w:val="28"/>
          <w:szCs w:val="28"/>
        </w:rPr>
        <w:t>административном правонарушении</w:t>
      </w:r>
      <w:r w:rsidRPr="00A4252E">
        <w:rPr>
          <w:rFonts w:ascii="Times New Roman" w:hAnsi="Times New Roman"/>
          <w:sz w:val="28"/>
          <w:szCs w:val="28"/>
        </w:rPr>
        <w:t>;</w:t>
      </w:r>
    </w:p>
    <w:p w:rsidR="007F1A9B" w:rsidRPr="00A4252E" w:rsidRDefault="007F1A9B" w:rsidP="001D20A7">
      <w:pPr>
        <w:widowControl w:val="0"/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нарушение правил охоты (ст. 8.37 КоАП РФ)</w:t>
      </w:r>
      <w:r w:rsidRPr="0092337F">
        <w:rPr>
          <w:rFonts w:ascii="Times New Roman" w:hAnsi="Times New Roman"/>
          <w:sz w:val="28"/>
          <w:szCs w:val="28"/>
        </w:rPr>
        <w:t xml:space="preserve"> </w:t>
      </w:r>
      <w:r w:rsidRPr="00A4252E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842</w:t>
      </w:r>
      <w:r w:rsidRPr="00A4252E">
        <w:rPr>
          <w:rFonts w:ascii="Times New Roman" w:hAnsi="Times New Roman"/>
          <w:sz w:val="28"/>
          <w:szCs w:val="28"/>
        </w:rPr>
        <w:t xml:space="preserve"> протокол</w:t>
      </w:r>
      <w:r>
        <w:rPr>
          <w:rFonts w:ascii="Times New Roman" w:hAnsi="Times New Roman"/>
          <w:sz w:val="28"/>
          <w:szCs w:val="28"/>
        </w:rPr>
        <w:t>ов</w:t>
      </w:r>
      <w:r w:rsidRPr="00E413C6">
        <w:rPr>
          <w:rFonts w:ascii="Times New Roman" w:hAnsi="Times New Roman"/>
          <w:sz w:val="28"/>
          <w:szCs w:val="28"/>
        </w:rPr>
        <w:t xml:space="preserve"> </w:t>
      </w:r>
      <w:r w:rsidRPr="00A4252E">
        <w:rPr>
          <w:rFonts w:ascii="Times New Roman" w:hAnsi="Times New Roman"/>
          <w:sz w:val="28"/>
          <w:szCs w:val="28"/>
        </w:rPr>
        <w:t xml:space="preserve">об </w:t>
      </w:r>
      <w:r>
        <w:rPr>
          <w:rFonts w:ascii="Times New Roman" w:hAnsi="Times New Roman"/>
          <w:sz w:val="28"/>
          <w:szCs w:val="28"/>
        </w:rPr>
        <w:t>административном правонарушении</w:t>
      </w:r>
      <w:r w:rsidRPr="00A4252E">
        <w:rPr>
          <w:rFonts w:ascii="Times New Roman" w:hAnsi="Times New Roman"/>
          <w:sz w:val="28"/>
          <w:szCs w:val="28"/>
        </w:rPr>
        <w:t>;</w:t>
      </w:r>
    </w:p>
    <w:p w:rsidR="007F1A9B" w:rsidRDefault="007F1A9B" w:rsidP="001D20A7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нарушение правил охраны среды обитания или путей миграции объектов животного мира и водных биологических ресурсов </w:t>
      </w:r>
      <w:r w:rsidRPr="00A4252E">
        <w:rPr>
          <w:rFonts w:ascii="Times New Roman" w:hAnsi="Times New Roman"/>
          <w:sz w:val="28"/>
          <w:szCs w:val="28"/>
        </w:rPr>
        <w:t>(ст. 8.3</w:t>
      </w:r>
      <w:r>
        <w:rPr>
          <w:rFonts w:ascii="Times New Roman" w:hAnsi="Times New Roman"/>
          <w:sz w:val="28"/>
          <w:szCs w:val="28"/>
        </w:rPr>
        <w:t>3</w:t>
      </w:r>
      <w:r w:rsidRPr="00A4252E">
        <w:rPr>
          <w:rFonts w:ascii="Times New Roman" w:hAnsi="Times New Roman"/>
          <w:sz w:val="28"/>
          <w:szCs w:val="28"/>
        </w:rPr>
        <w:t xml:space="preserve"> КоАП РФ) </w:t>
      </w:r>
      <w:r>
        <w:rPr>
          <w:rFonts w:ascii="Times New Roman" w:hAnsi="Times New Roman"/>
          <w:sz w:val="28"/>
          <w:szCs w:val="28"/>
        </w:rPr>
        <w:t>–</w:t>
      </w:r>
      <w:r w:rsidRPr="00A425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55</w:t>
      </w:r>
      <w:r w:rsidRPr="00A4252E">
        <w:rPr>
          <w:rFonts w:ascii="Times New Roman" w:hAnsi="Times New Roman"/>
          <w:sz w:val="28"/>
          <w:szCs w:val="28"/>
        </w:rPr>
        <w:t xml:space="preserve"> протокол</w:t>
      </w:r>
      <w:r>
        <w:rPr>
          <w:rFonts w:ascii="Times New Roman" w:hAnsi="Times New Roman"/>
          <w:sz w:val="28"/>
          <w:szCs w:val="28"/>
        </w:rPr>
        <w:t>а</w:t>
      </w:r>
      <w:r w:rsidRPr="00A4252E">
        <w:rPr>
          <w:rFonts w:ascii="Times New Roman" w:hAnsi="Times New Roman"/>
          <w:sz w:val="28"/>
          <w:szCs w:val="28"/>
        </w:rPr>
        <w:t xml:space="preserve"> об </w:t>
      </w:r>
      <w:r>
        <w:rPr>
          <w:rFonts w:ascii="Times New Roman" w:hAnsi="Times New Roman"/>
          <w:sz w:val="28"/>
          <w:szCs w:val="28"/>
        </w:rPr>
        <w:t>административном правонарушении</w:t>
      </w:r>
      <w:r w:rsidRPr="00A4252E">
        <w:rPr>
          <w:rFonts w:ascii="Times New Roman" w:hAnsi="Times New Roman"/>
          <w:sz w:val="28"/>
          <w:szCs w:val="28"/>
        </w:rPr>
        <w:t>;</w:t>
      </w:r>
    </w:p>
    <w:p w:rsidR="007F1A9B" w:rsidRDefault="007F1A9B" w:rsidP="001D20A7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E413C6">
        <w:rPr>
          <w:rFonts w:ascii="Times New Roman" w:hAnsi="Times New Roman"/>
          <w:sz w:val="28"/>
          <w:szCs w:val="28"/>
        </w:rPr>
        <w:t>ничтожение редких и находящихся под угрозой исчезновения видов животных или растений</w:t>
      </w:r>
      <w:r>
        <w:rPr>
          <w:rFonts w:ascii="Times New Roman" w:hAnsi="Times New Roman"/>
          <w:sz w:val="28"/>
          <w:szCs w:val="28"/>
        </w:rPr>
        <w:t xml:space="preserve"> (ст. 8.35 КоАП РФ) – </w:t>
      </w:r>
      <w:r w:rsidRPr="00DB5A2B">
        <w:rPr>
          <w:rFonts w:ascii="Times New Roman" w:hAnsi="Times New Roman"/>
          <w:b/>
          <w:sz w:val="28"/>
          <w:szCs w:val="28"/>
        </w:rPr>
        <w:t>52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252E">
        <w:rPr>
          <w:rFonts w:ascii="Times New Roman" w:hAnsi="Times New Roman"/>
          <w:sz w:val="28"/>
          <w:szCs w:val="28"/>
        </w:rPr>
        <w:t>протокол</w:t>
      </w:r>
      <w:r>
        <w:rPr>
          <w:rFonts w:ascii="Times New Roman" w:hAnsi="Times New Roman"/>
          <w:sz w:val="28"/>
          <w:szCs w:val="28"/>
        </w:rPr>
        <w:t>а</w:t>
      </w:r>
      <w:r w:rsidRPr="00A4252E">
        <w:rPr>
          <w:rFonts w:ascii="Times New Roman" w:hAnsi="Times New Roman"/>
          <w:sz w:val="28"/>
          <w:szCs w:val="28"/>
        </w:rPr>
        <w:t xml:space="preserve"> об </w:t>
      </w:r>
      <w:r>
        <w:rPr>
          <w:rFonts w:ascii="Times New Roman" w:hAnsi="Times New Roman"/>
          <w:sz w:val="28"/>
          <w:szCs w:val="28"/>
        </w:rPr>
        <w:t>административном правонарушении</w:t>
      </w:r>
      <w:r w:rsidRPr="00A4252E">
        <w:rPr>
          <w:rFonts w:ascii="Times New Roman" w:hAnsi="Times New Roman"/>
          <w:sz w:val="28"/>
          <w:szCs w:val="28"/>
        </w:rPr>
        <w:t>;</w:t>
      </w:r>
    </w:p>
    <w:p w:rsidR="007F1A9B" w:rsidRPr="00A4252E" w:rsidRDefault="007F1A9B" w:rsidP="001D20A7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нарушение порядка действий по предотвращению выжигания сухой растительности </w:t>
      </w:r>
      <w:r w:rsidRPr="00A4252E">
        <w:rPr>
          <w:rFonts w:ascii="Times New Roman" w:hAnsi="Times New Roman"/>
          <w:sz w:val="28"/>
          <w:szCs w:val="28"/>
        </w:rPr>
        <w:t>(ст. </w:t>
      </w:r>
      <w:r>
        <w:rPr>
          <w:rFonts w:ascii="Times New Roman" w:hAnsi="Times New Roman"/>
          <w:sz w:val="28"/>
          <w:szCs w:val="28"/>
        </w:rPr>
        <w:t>4.5</w:t>
      </w:r>
      <w:r w:rsidRPr="00A4252E">
        <w:rPr>
          <w:rFonts w:ascii="Times New Roman" w:hAnsi="Times New Roman"/>
          <w:sz w:val="28"/>
          <w:szCs w:val="28"/>
        </w:rPr>
        <w:t xml:space="preserve"> </w:t>
      </w:r>
      <w:r w:rsidRPr="00A31E1F">
        <w:rPr>
          <w:rFonts w:ascii="Times New Roman" w:hAnsi="Times New Roman"/>
          <w:sz w:val="28"/>
          <w:szCs w:val="28"/>
        </w:rPr>
        <w:t>Областно</w:t>
      </w:r>
      <w:r>
        <w:rPr>
          <w:rFonts w:ascii="Times New Roman" w:hAnsi="Times New Roman"/>
          <w:sz w:val="28"/>
          <w:szCs w:val="28"/>
        </w:rPr>
        <w:t>го</w:t>
      </w:r>
      <w:r w:rsidRPr="00A31E1F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а от </w:t>
      </w:r>
      <w:r w:rsidRPr="00A31E1F">
        <w:rPr>
          <w:rFonts w:ascii="Times New Roman" w:hAnsi="Times New Roman"/>
          <w:sz w:val="28"/>
          <w:szCs w:val="28"/>
        </w:rPr>
        <w:t xml:space="preserve">25.10.2002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A31E1F">
        <w:rPr>
          <w:rFonts w:ascii="Times New Roman" w:hAnsi="Times New Roman"/>
          <w:sz w:val="28"/>
          <w:szCs w:val="28"/>
        </w:rPr>
        <w:t>273-ЗС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A31E1F">
        <w:rPr>
          <w:rFonts w:ascii="Times New Roman" w:hAnsi="Times New Roman"/>
          <w:sz w:val="28"/>
          <w:szCs w:val="28"/>
        </w:rPr>
        <w:t>Об административных правонарушениях</w:t>
      </w:r>
      <w:r>
        <w:rPr>
          <w:rFonts w:ascii="Times New Roman" w:hAnsi="Times New Roman"/>
          <w:sz w:val="28"/>
          <w:szCs w:val="28"/>
        </w:rPr>
        <w:t>»</w:t>
      </w:r>
      <w:r w:rsidRPr="00A4252E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–</w:t>
      </w:r>
      <w:r w:rsidRPr="00A425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81</w:t>
      </w:r>
      <w:r w:rsidRPr="00A4252E">
        <w:rPr>
          <w:rFonts w:ascii="Times New Roman" w:hAnsi="Times New Roman"/>
          <w:sz w:val="28"/>
          <w:szCs w:val="28"/>
        </w:rPr>
        <w:t xml:space="preserve"> протокол</w:t>
      </w:r>
      <w:r>
        <w:rPr>
          <w:rFonts w:ascii="Times New Roman" w:hAnsi="Times New Roman"/>
          <w:sz w:val="28"/>
          <w:szCs w:val="28"/>
        </w:rPr>
        <w:t>ов</w:t>
      </w:r>
      <w:r w:rsidRPr="00A4252E">
        <w:rPr>
          <w:rFonts w:ascii="Times New Roman" w:hAnsi="Times New Roman"/>
          <w:sz w:val="28"/>
          <w:szCs w:val="28"/>
        </w:rPr>
        <w:t xml:space="preserve"> об </w:t>
      </w:r>
      <w:r>
        <w:rPr>
          <w:rFonts w:ascii="Times New Roman" w:hAnsi="Times New Roman"/>
          <w:sz w:val="28"/>
          <w:szCs w:val="28"/>
        </w:rPr>
        <w:t>административном правонарушении</w:t>
      </w:r>
      <w:r w:rsidRPr="00A4252E">
        <w:rPr>
          <w:rFonts w:ascii="Times New Roman" w:hAnsi="Times New Roman"/>
          <w:sz w:val="28"/>
          <w:szCs w:val="28"/>
        </w:rPr>
        <w:t>;</w:t>
      </w:r>
    </w:p>
    <w:p w:rsidR="007F1A9B" w:rsidRPr="00FC11A0" w:rsidRDefault="007F1A9B" w:rsidP="001D20A7">
      <w:pPr>
        <w:widowControl w:val="0"/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252E">
        <w:rPr>
          <w:rFonts w:ascii="Times New Roman" w:hAnsi="Times New Roman"/>
          <w:sz w:val="28"/>
          <w:szCs w:val="28"/>
        </w:rPr>
        <w:t xml:space="preserve">уклонение от исполнения административного наказания (ст. 20.25 КоАП РФ) </w:t>
      </w:r>
      <w:r>
        <w:rPr>
          <w:rFonts w:ascii="Times New Roman" w:hAnsi="Times New Roman"/>
          <w:sz w:val="28"/>
          <w:szCs w:val="28"/>
        </w:rPr>
        <w:t>–</w:t>
      </w:r>
      <w:r w:rsidRPr="00A4252E">
        <w:rPr>
          <w:rFonts w:ascii="Times New Roman" w:hAnsi="Times New Roman"/>
          <w:sz w:val="28"/>
          <w:szCs w:val="28"/>
        </w:rPr>
        <w:t xml:space="preserve"> </w:t>
      </w:r>
      <w:r w:rsidRPr="00DB5A2B">
        <w:rPr>
          <w:rFonts w:ascii="Times New Roman" w:hAnsi="Times New Roman"/>
          <w:b/>
          <w:sz w:val="28"/>
          <w:szCs w:val="28"/>
        </w:rPr>
        <w:t>31</w:t>
      </w:r>
      <w:r w:rsidRPr="00A4252E">
        <w:rPr>
          <w:rFonts w:ascii="Times New Roman" w:hAnsi="Times New Roman"/>
          <w:sz w:val="28"/>
          <w:szCs w:val="28"/>
        </w:rPr>
        <w:t xml:space="preserve"> протоколов об </w:t>
      </w:r>
      <w:r>
        <w:rPr>
          <w:rFonts w:ascii="Times New Roman" w:hAnsi="Times New Roman"/>
          <w:sz w:val="28"/>
          <w:szCs w:val="28"/>
        </w:rPr>
        <w:t>административном правонарушении</w:t>
      </w:r>
      <w:r w:rsidRPr="00FC11A0">
        <w:rPr>
          <w:rFonts w:ascii="Times New Roman" w:hAnsi="Times New Roman"/>
          <w:sz w:val="28"/>
          <w:szCs w:val="28"/>
        </w:rPr>
        <w:t>.</w:t>
      </w:r>
    </w:p>
    <w:p w:rsidR="007F1A9B" w:rsidRPr="007906D0" w:rsidRDefault="007F1A9B" w:rsidP="001D20A7">
      <w:pPr>
        <w:pStyle w:val="ConsPlusNormal"/>
        <w:widowControl w:val="0"/>
        <w:spacing w:line="228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основным </w:t>
      </w:r>
      <w:r w:rsidRPr="00A4252E">
        <w:rPr>
          <w:rFonts w:ascii="Times New Roman" w:hAnsi="Times New Roman"/>
          <w:sz w:val="28"/>
          <w:szCs w:val="28"/>
        </w:rPr>
        <w:t>нарушением</w:t>
      </w:r>
      <w:r>
        <w:rPr>
          <w:rFonts w:ascii="Times New Roman" w:hAnsi="Times New Roman"/>
          <w:sz w:val="28"/>
          <w:szCs w:val="28"/>
        </w:rPr>
        <w:t xml:space="preserve"> природоохранного законодательства</w:t>
      </w:r>
      <w:r w:rsidRPr="00A4252E">
        <w:rPr>
          <w:rFonts w:ascii="Times New Roman" w:hAnsi="Times New Roman"/>
          <w:sz w:val="28"/>
          <w:szCs w:val="28"/>
        </w:rPr>
        <w:t xml:space="preserve">, совершаемым на территории Ростовской области, является </w:t>
      </w:r>
      <w:r w:rsidRPr="007906D0">
        <w:rPr>
          <w:rFonts w:ascii="Times New Roman" w:hAnsi="Times New Roman"/>
          <w:b/>
          <w:sz w:val="28"/>
          <w:szCs w:val="28"/>
        </w:rPr>
        <w:t xml:space="preserve">нарушение правил охоты. </w:t>
      </w:r>
    </w:p>
    <w:p w:rsidR="007F1A9B" w:rsidRPr="00DB5A2B" w:rsidRDefault="007F1A9B" w:rsidP="001D20A7">
      <w:pPr>
        <w:pStyle w:val="ConsPlusNormal"/>
        <w:widowControl w:val="0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Специалистами управления развития охотничьего хозяйства и использования объектов животного мира м</w:t>
      </w:r>
      <w:r w:rsidRPr="00A4252E">
        <w:rPr>
          <w:rFonts w:ascii="Times New Roman" w:hAnsi="Times New Roman"/>
          <w:sz w:val="28"/>
          <w:szCs w:val="28"/>
        </w:rPr>
        <w:t xml:space="preserve">инприроды Ростовской области принимаются своевременные меры по привлечению к ответственности нарушителей. </w:t>
      </w:r>
      <w:r>
        <w:rPr>
          <w:rFonts w:ascii="Times New Roman" w:hAnsi="Times New Roman"/>
          <w:sz w:val="28"/>
          <w:szCs w:val="28"/>
        </w:rPr>
        <w:br/>
      </w:r>
      <w:r w:rsidRPr="00A4252E">
        <w:rPr>
          <w:rFonts w:ascii="Times New Roman" w:hAnsi="Times New Roman"/>
          <w:sz w:val="28"/>
          <w:szCs w:val="28"/>
        </w:rPr>
        <w:t>Так, 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5A2B">
        <w:rPr>
          <w:rFonts w:ascii="Times New Roman" w:hAnsi="Times New Roman" w:cs="Times New Roman"/>
          <w:sz w:val="28"/>
          <w:szCs w:val="28"/>
        </w:rPr>
        <w:t xml:space="preserve">инспекторами в области охраны окружающей среды Ростовской области за истекший период 2019 года рассмотрено </w:t>
      </w:r>
      <w:r>
        <w:rPr>
          <w:rFonts w:ascii="Times New Roman" w:hAnsi="Times New Roman" w:cs="Times New Roman"/>
          <w:b/>
          <w:sz w:val="28"/>
          <w:szCs w:val="28"/>
        </w:rPr>
        <w:t>1069</w:t>
      </w:r>
      <w:r w:rsidRPr="00DB5A2B">
        <w:rPr>
          <w:rFonts w:ascii="Times New Roman" w:hAnsi="Times New Roman" w:cs="Times New Roman"/>
          <w:sz w:val="28"/>
          <w:szCs w:val="28"/>
        </w:rPr>
        <w:t xml:space="preserve"> административных дела, </w:t>
      </w:r>
      <w:r w:rsidRPr="00A4252E">
        <w:rPr>
          <w:rFonts w:ascii="Times New Roman" w:hAnsi="Times New Roman" w:cs="Times New Roman"/>
          <w:sz w:val="28"/>
          <w:szCs w:val="28"/>
        </w:rPr>
        <w:t xml:space="preserve">наложено административных штрафов на сумму </w:t>
      </w:r>
      <w:r w:rsidRPr="00DB5A2B">
        <w:rPr>
          <w:rFonts w:ascii="Times New Roman" w:hAnsi="Times New Roman" w:cs="Times New Roman"/>
          <w:b/>
          <w:sz w:val="28"/>
          <w:szCs w:val="28"/>
        </w:rPr>
        <w:t>1 4</w:t>
      </w:r>
      <w:r>
        <w:rPr>
          <w:rFonts w:ascii="Times New Roman" w:hAnsi="Times New Roman" w:cs="Times New Roman"/>
          <w:b/>
          <w:sz w:val="28"/>
          <w:szCs w:val="28"/>
        </w:rPr>
        <w:t>82</w:t>
      </w:r>
      <w:r w:rsidRPr="00DB5A2B">
        <w:rPr>
          <w:rFonts w:ascii="Times New Roman" w:hAnsi="Times New Roman" w:cs="Times New Roman"/>
          <w:b/>
          <w:sz w:val="28"/>
          <w:szCs w:val="28"/>
        </w:rPr>
        <w:t>,0</w:t>
      </w:r>
      <w:r w:rsidRPr="00A4252E">
        <w:rPr>
          <w:rFonts w:ascii="Times New Roman" w:hAnsi="Times New Roman" w:cs="Times New Roman"/>
          <w:sz w:val="28"/>
          <w:szCs w:val="28"/>
        </w:rPr>
        <w:t xml:space="preserve"> тыс. руб., </w:t>
      </w:r>
      <w:r>
        <w:rPr>
          <w:rFonts w:ascii="Times New Roman" w:hAnsi="Times New Roman" w:cs="Times New Roman"/>
          <w:sz w:val="28"/>
          <w:szCs w:val="28"/>
        </w:rPr>
        <w:t xml:space="preserve">возбуждено </w:t>
      </w:r>
      <w:r w:rsidRPr="00DB5A2B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уголовных дела</w:t>
      </w:r>
      <w:r w:rsidRPr="00A425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факту незаконной охоты </w:t>
      </w:r>
      <w:r w:rsidRPr="00DB5A2B">
        <w:rPr>
          <w:rFonts w:ascii="Times New Roman" w:hAnsi="Times New Roman" w:cs="Times New Roman"/>
          <w:sz w:val="28"/>
          <w:szCs w:val="28"/>
        </w:rPr>
        <w:t xml:space="preserve">с применением </w:t>
      </w:r>
      <w:hyperlink r:id="rId5" w:anchor="/document/70246708/entry/10" w:history="1">
        <w:r w:rsidRPr="00DB5A2B">
          <w:rPr>
            <w:rFonts w:ascii="Times New Roman" w:hAnsi="Times New Roman"/>
            <w:sz w:val="28"/>
            <w:szCs w:val="28"/>
          </w:rPr>
          <w:t>механического транспортного средства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 территории Октябрьского района Ростовской области </w:t>
      </w:r>
      <w:r w:rsidRPr="00A4252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пункту «б» ст. </w:t>
      </w:r>
      <w:r w:rsidRPr="00A4252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58 УК </w:t>
      </w:r>
      <w:r w:rsidRPr="00A4252E">
        <w:rPr>
          <w:rFonts w:ascii="Times New Roman" w:hAnsi="Times New Roman" w:cs="Times New Roman"/>
          <w:sz w:val="28"/>
          <w:szCs w:val="28"/>
        </w:rPr>
        <w:t>РФ.</w:t>
      </w:r>
      <w:r>
        <w:rPr>
          <w:rFonts w:ascii="Times New Roman" w:hAnsi="Times New Roman" w:cs="Times New Roman"/>
          <w:sz w:val="28"/>
          <w:szCs w:val="28"/>
        </w:rPr>
        <w:t xml:space="preserve"> Взыскано </w:t>
      </w:r>
      <w:r w:rsidRPr="001D20A7">
        <w:rPr>
          <w:rFonts w:ascii="Times New Roman" w:hAnsi="Times New Roman" w:cs="Times New Roman"/>
          <w:b/>
          <w:sz w:val="28"/>
          <w:szCs w:val="28"/>
        </w:rPr>
        <w:t>1 289,0 тыс.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7F1A9B" w:rsidRPr="00FC11A0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F1A9B" w:rsidRPr="00FC11A0" w:rsidRDefault="007F1A9B" w:rsidP="001D20A7">
      <w:pPr>
        <w:pStyle w:val="ListParagraph"/>
        <w:widowControl w:val="0"/>
        <w:spacing w:after="0" w:line="228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1A0">
        <w:rPr>
          <w:rFonts w:ascii="Times New Roman" w:hAnsi="Times New Roman"/>
          <w:sz w:val="28"/>
          <w:szCs w:val="28"/>
        </w:rPr>
        <w:t>Основные цели и задачи проведения профилактической работы</w:t>
      </w:r>
    </w:p>
    <w:p w:rsidR="007F1A9B" w:rsidRPr="00FC11A0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F1A9B" w:rsidRPr="00A4252E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1940">
        <w:rPr>
          <w:rFonts w:ascii="Times New Roman" w:hAnsi="Times New Roman"/>
          <w:sz w:val="28"/>
          <w:szCs w:val="28"/>
        </w:rPr>
        <w:t>Целями</w:t>
      </w:r>
      <w:r w:rsidRPr="00A4252E">
        <w:rPr>
          <w:rFonts w:ascii="Times New Roman" w:hAnsi="Times New Roman"/>
          <w:sz w:val="28"/>
          <w:szCs w:val="28"/>
        </w:rPr>
        <w:t xml:space="preserve"> проведения профилактических мероприятий являются:</w:t>
      </w:r>
    </w:p>
    <w:p w:rsidR="007F1A9B" w:rsidRPr="00A4252E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252E">
        <w:rPr>
          <w:rFonts w:ascii="Times New Roman" w:hAnsi="Times New Roman"/>
          <w:sz w:val="28"/>
          <w:szCs w:val="28"/>
        </w:rPr>
        <w:t xml:space="preserve">повышение прозрачности системы государственного контроля (надзора) </w:t>
      </w:r>
      <w:r>
        <w:rPr>
          <w:rFonts w:ascii="Times New Roman" w:hAnsi="Times New Roman"/>
          <w:sz w:val="28"/>
          <w:szCs w:val="28"/>
        </w:rPr>
        <w:br/>
      </w:r>
      <w:r w:rsidRPr="00A4252E">
        <w:rPr>
          <w:rFonts w:ascii="Times New Roman" w:hAnsi="Times New Roman"/>
          <w:sz w:val="28"/>
          <w:szCs w:val="28"/>
        </w:rPr>
        <w:t xml:space="preserve">и деятельности управления </w:t>
      </w:r>
      <w:r w:rsidRPr="009234E7">
        <w:rPr>
          <w:rFonts w:ascii="Times New Roman" w:hAnsi="Times New Roman"/>
          <w:sz w:val="28"/>
          <w:szCs w:val="28"/>
        </w:rPr>
        <w:t>развития охотничьего хозяйства и использования объектов животного мира</w:t>
      </w:r>
      <w:r w:rsidRPr="00A4252E">
        <w:rPr>
          <w:rFonts w:ascii="Times New Roman" w:hAnsi="Times New Roman"/>
          <w:sz w:val="28"/>
          <w:szCs w:val="28"/>
        </w:rPr>
        <w:t xml:space="preserve"> министерства природных ресурсов и экологии Ростовской области;</w:t>
      </w:r>
    </w:p>
    <w:p w:rsidR="007F1A9B" w:rsidRPr="00A4252E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252E">
        <w:rPr>
          <w:rFonts w:ascii="Times New Roman" w:hAnsi="Times New Roman"/>
          <w:sz w:val="28"/>
          <w:szCs w:val="28"/>
        </w:rPr>
        <w:t>предупреждение нарушений обязательных требований (снижение числа нарушений обязательных требований) в подконтрольной сфере общественных отношений и предотвращение риска причинения вреда охраняемым законом ценностям;</w:t>
      </w:r>
    </w:p>
    <w:p w:rsidR="007F1A9B" w:rsidRPr="00A4252E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252E">
        <w:rPr>
          <w:rFonts w:ascii="Times New Roman" w:hAnsi="Times New Roman"/>
          <w:sz w:val="28"/>
          <w:szCs w:val="28"/>
        </w:rPr>
        <w:t>создание инфраструктуры профилактики нарушений обязательных требований;</w:t>
      </w:r>
    </w:p>
    <w:p w:rsidR="007F1A9B" w:rsidRPr="00A4252E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предупреждение нарушений</w:t>
      </w:r>
      <w:r w:rsidRPr="00A4252E">
        <w:rPr>
          <w:rFonts w:ascii="Times New Roman" w:hAnsi="Times New Roman"/>
          <w:sz w:val="28"/>
          <w:szCs w:val="28"/>
        </w:rPr>
        <w:t xml:space="preserve"> подконтрольными субъектами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7F1A9B" w:rsidRPr="00A4252E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252E">
        <w:rPr>
          <w:rFonts w:ascii="Times New Roman" w:hAnsi="Times New Roman"/>
          <w:sz w:val="28"/>
          <w:szCs w:val="28"/>
        </w:rPr>
        <w:t>мотивация к добросовестному поведению и снижение уровня ущерба охраняемым законом ценностям.</w:t>
      </w:r>
    </w:p>
    <w:p w:rsidR="007F1A9B" w:rsidRPr="00A4252E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1940">
        <w:rPr>
          <w:rFonts w:ascii="Times New Roman" w:hAnsi="Times New Roman"/>
          <w:sz w:val="28"/>
          <w:szCs w:val="28"/>
        </w:rPr>
        <w:t xml:space="preserve">Задачами </w:t>
      </w:r>
      <w:r w:rsidRPr="00A4252E">
        <w:rPr>
          <w:rFonts w:ascii="Times New Roman" w:hAnsi="Times New Roman"/>
          <w:sz w:val="28"/>
          <w:szCs w:val="28"/>
        </w:rPr>
        <w:t>проведения профилактических мероприятий являются:</w:t>
      </w:r>
    </w:p>
    <w:p w:rsidR="007F1A9B" w:rsidRPr="00A4252E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252E">
        <w:rPr>
          <w:rFonts w:ascii="Times New Roman" w:hAnsi="Times New Roman"/>
          <w:sz w:val="28"/>
          <w:szCs w:val="28"/>
        </w:rPr>
        <w:t xml:space="preserve">выявление причин, факторов и условий, способствующих нарушению обязательных требований, определение способов устранения или снижения рисков </w:t>
      </w:r>
      <w:r>
        <w:rPr>
          <w:rFonts w:ascii="Times New Roman" w:hAnsi="Times New Roman"/>
          <w:sz w:val="28"/>
          <w:szCs w:val="28"/>
        </w:rPr>
        <w:br/>
      </w:r>
      <w:r w:rsidRPr="00A4252E">
        <w:rPr>
          <w:rFonts w:ascii="Times New Roman" w:hAnsi="Times New Roman"/>
          <w:sz w:val="28"/>
          <w:szCs w:val="28"/>
        </w:rPr>
        <w:t>их возникновения;</w:t>
      </w:r>
    </w:p>
    <w:p w:rsidR="007F1A9B" w:rsidRPr="00A4252E" w:rsidRDefault="007F1A9B" w:rsidP="001D20A7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252E">
        <w:rPr>
          <w:rFonts w:ascii="Times New Roman" w:hAnsi="Times New Roman"/>
          <w:sz w:val="28"/>
          <w:szCs w:val="28"/>
        </w:rPr>
        <w:t>устранение причин, факторов и условий, способствующих возможному нарушению обязательных требований;</w:t>
      </w:r>
    </w:p>
    <w:p w:rsidR="007F1A9B" w:rsidRPr="00A4252E" w:rsidRDefault="007F1A9B" w:rsidP="001D20A7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252E">
        <w:rPr>
          <w:rFonts w:ascii="Times New Roman" w:hAnsi="Times New Roman"/>
          <w:sz w:val="28"/>
          <w:szCs w:val="28"/>
        </w:rPr>
        <w:t>оценка состояния подконтрольной среды и особенностей подконтрольных субъектов (объектов), установление зависимости видов, форм и интенсивности профилактических мероприятий от особенностей конкретных подконтрольных субъектов (объектов) и присвоенного им уровня риска (класса опасности), проведение профилактических мероприятий с учетом данных факторов;</w:t>
      </w:r>
    </w:p>
    <w:p w:rsidR="007F1A9B" w:rsidRPr="00A4252E" w:rsidRDefault="007F1A9B" w:rsidP="001D20A7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252E">
        <w:rPr>
          <w:rFonts w:ascii="Times New Roman" w:hAnsi="Times New Roman"/>
          <w:sz w:val="28"/>
          <w:szCs w:val="28"/>
        </w:rPr>
        <w:t xml:space="preserve">определение перечня видов и сбор статистических данных, необходимых </w:t>
      </w:r>
      <w:r>
        <w:rPr>
          <w:rFonts w:ascii="Times New Roman" w:hAnsi="Times New Roman"/>
          <w:sz w:val="28"/>
          <w:szCs w:val="28"/>
        </w:rPr>
        <w:br/>
      </w:r>
      <w:r w:rsidRPr="00A4252E">
        <w:rPr>
          <w:rFonts w:ascii="Times New Roman" w:hAnsi="Times New Roman"/>
          <w:sz w:val="28"/>
          <w:szCs w:val="28"/>
        </w:rPr>
        <w:t>для организации профилактической работы, а также для установления критериев риска;</w:t>
      </w:r>
    </w:p>
    <w:p w:rsidR="007F1A9B" w:rsidRPr="00A4252E" w:rsidRDefault="007F1A9B" w:rsidP="001D20A7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252E">
        <w:rPr>
          <w:rFonts w:ascii="Times New Roman" w:hAnsi="Times New Roman"/>
          <w:sz w:val="28"/>
          <w:szCs w:val="28"/>
        </w:rPr>
        <w:t>повышение квалификации кадрового состава контрольно-надзорных органов;</w:t>
      </w:r>
    </w:p>
    <w:p w:rsidR="007F1A9B" w:rsidRPr="00A4252E" w:rsidRDefault="007F1A9B" w:rsidP="001D20A7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252E">
        <w:rPr>
          <w:rFonts w:ascii="Times New Roman" w:hAnsi="Times New Roman"/>
          <w:sz w:val="28"/>
          <w:szCs w:val="28"/>
        </w:rPr>
        <w:t xml:space="preserve">создание системы консультирования подконтрольных субъектов, в том числе </w:t>
      </w:r>
      <w:r>
        <w:rPr>
          <w:rFonts w:ascii="Times New Roman" w:hAnsi="Times New Roman"/>
          <w:sz w:val="28"/>
          <w:szCs w:val="28"/>
        </w:rPr>
        <w:br/>
      </w:r>
      <w:r w:rsidRPr="00A4252E">
        <w:rPr>
          <w:rFonts w:ascii="Times New Roman" w:hAnsi="Times New Roman"/>
          <w:sz w:val="28"/>
          <w:szCs w:val="28"/>
        </w:rPr>
        <w:t>с использованием современных информационно-телекоммуникационных технологий;</w:t>
      </w:r>
    </w:p>
    <w:p w:rsidR="007F1A9B" w:rsidRPr="00A4252E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252E">
        <w:rPr>
          <w:rFonts w:ascii="Times New Roman" w:hAnsi="Times New Roman"/>
          <w:sz w:val="28"/>
          <w:szCs w:val="28"/>
        </w:rPr>
        <w:t xml:space="preserve">формирование единого понимания обязательных требований </w:t>
      </w:r>
      <w:r>
        <w:rPr>
          <w:rFonts w:ascii="Times New Roman" w:hAnsi="Times New Roman"/>
          <w:sz w:val="28"/>
          <w:szCs w:val="28"/>
        </w:rPr>
        <w:br/>
      </w:r>
      <w:r w:rsidRPr="00A4252E">
        <w:rPr>
          <w:rFonts w:ascii="Times New Roman" w:hAnsi="Times New Roman"/>
          <w:sz w:val="28"/>
          <w:szCs w:val="28"/>
        </w:rPr>
        <w:t>в соответствующей сфере у всех участников контрольно-надзорной деятельности;</w:t>
      </w:r>
    </w:p>
    <w:p w:rsidR="007F1A9B" w:rsidRPr="00A4252E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252E">
        <w:rPr>
          <w:rFonts w:ascii="Times New Roman" w:hAnsi="Times New Roman"/>
          <w:sz w:val="28"/>
          <w:szCs w:val="28"/>
        </w:rPr>
        <w:t>инвентаризация состава и особенностей подконтрольных субъектов (объектов) и оценки состояния подконтрольной сферы;</w:t>
      </w:r>
    </w:p>
    <w:p w:rsidR="007F1A9B" w:rsidRPr="00A4252E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252E">
        <w:rPr>
          <w:rFonts w:ascii="Times New Roman" w:hAnsi="Times New Roman"/>
          <w:sz w:val="28"/>
          <w:szCs w:val="28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7F1A9B" w:rsidRPr="00A4252E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252E">
        <w:rPr>
          <w:rFonts w:ascii="Times New Roman" w:hAnsi="Times New Roman"/>
          <w:sz w:val="28"/>
          <w:szCs w:val="28"/>
        </w:rPr>
        <w:t>разъяснение подконтрольными субъектами обязательных требований;</w:t>
      </w:r>
    </w:p>
    <w:p w:rsidR="007F1A9B" w:rsidRPr="00A4252E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252E">
        <w:rPr>
          <w:rFonts w:ascii="Times New Roman" w:hAnsi="Times New Roman"/>
          <w:sz w:val="28"/>
          <w:szCs w:val="28"/>
        </w:rPr>
        <w:t xml:space="preserve">установление зависимости видов, форм и интенсивности профилактических мероприятий от особенностей конкретных подконтрольных субъектов (объектов) </w:t>
      </w:r>
      <w:r>
        <w:rPr>
          <w:rFonts w:ascii="Times New Roman" w:hAnsi="Times New Roman"/>
          <w:sz w:val="28"/>
          <w:szCs w:val="28"/>
        </w:rPr>
        <w:br/>
      </w:r>
      <w:r w:rsidRPr="00A4252E">
        <w:rPr>
          <w:rFonts w:ascii="Times New Roman" w:hAnsi="Times New Roman"/>
          <w:sz w:val="28"/>
          <w:szCs w:val="28"/>
        </w:rPr>
        <w:t>и присвоенной им категории риска (класса опасности).</w:t>
      </w:r>
    </w:p>
    <w:p w:rsidR="007F1A9B" w:rsidRPr="00FC11A0" w:rsidRDefault="007F1A9B" w:rsidP="001D20A7">
      <w:pPr>
        <w:pStyle w:val="ListParagraph"/>
        <w:widowControl w:val="0"/>
        <w:spacing w:after="0" w:line="228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7F1A9B" w:rsidRPr="00FC11A0" w:rsidRDefault="007F1A9B" w:rsidP="001D20A7">
      <w:pPr>
        <w:pStyle w:val="ListParagraph"/>
        <w:widowControl w:val="0"/>
        <w:spacing w:after="0" w:line="228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FC11A0">
        <w:rPr>
          <w:rFonts w:ascii="Times New Roman" w:hAnsi="Times New Roman"/>
          <w:sz w:val="28"/>
          <w:szCs w:val="28"/>
        </w:rPr>
        <w:t>Перечень программных мероприятий</w:t>
      </w:r>
    </w:p>
    <w:p w:rsidR="007F1A9B" w:rsidRPr="00FC11A0" w:rsidRDefault="007F1A9B" w:rsidP="001D20A7">
      <w:pPr>
        <w:pStyle w:val="ListParagraph"/>
        <w:widowControl w:val="0"/>
        <w:spacing w:after="0" w:line="228" w:lineRule="auto"/>
        <w:ind w:left="0"/>
        <w:rPr>
          <w:rFonts w:ascii="Times New Roman" w:hAnsi="Times New Roman"/>
          <w:sz w:val="28"/>
          <w:szCs w:val="28"/>
        </w:rPr>
      </w:pPr>
    </w:p>
    <w:p w:rsidR="007F1A9B" w:rsidRPr="00FC11A0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Одними из условий предотвращения и сокращения числа обязательных требований, и повышения эффективности контроля (надзора) являются:</w:t>
      </w:r>
    </w:p>
    <w:p w:rsidR="007F1A9B" w:rsidRPr="00FC11A0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формирование общедоступного исчерпывающего перечня обязательных требований, соблюдение которых проверяется в ходе надзорных мероприятий;</w:t>
      </w:r>
    </w:p>
    <w:p w:rsidR="007F1A9B" w:rsidRPr="00FC11A0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проведение общедоступных семинаров, совещаний и иных мероприятий с подконтрольными субъектами, с целью разъяснения обязательных требований и проблемных вопросов;</w:t>
      </w:r>
    </w:p>
    <w:p w:rsidR="007F1A9B" w:rsidRPr="00FC11A0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обеспечение информационного доступа к системе обязательных требований.</w:t>
      </w:r>
    </w:p>
    <w:p w:rsidR="007F1A9B" w:rsidRPr="00FC11A0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Программные мероприятия предусматривают комплекс мер по предотвращению (снижению) нарушений законодательства в сфере охраны окружающей среды и природопользования, которые содержат конкретный перечень мероприятий, подлежащих реализации, а также информацию о ресурсах, сроках, ответственных должностных лицах и ожидаемых результатах проведенного мероприятия.</w:t>
      </w:r>
    </w:p>
    <w:p w:rsidR="007F1A9B" w:rsidRPr="00FC11A0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F1A9B" w:rsidRPr="00FC11A0" w:rsidRDefault="007F1A9B" w:rsidP="001D20A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 </w:t>
      </w:r>
      <w:r w:rsidRPr="00FC11A0">
        <w:rPr>
          <w:rFonts w:ascii="Times New Roman" w:hAnsi="Times New Roman"/>
          <w:bCs/>
          <w:sz w:val="28"/>
          <w:szCs w:val="28"/>
        </w:rPr>
        <w:t xml:space="preserve">Определение ресурсного обеспечения программы </w:t>
      </w:r>
    </w:p>
    <w:p w:rsidR="007F1A9B" w:rsidRPr="00FC11A0" w:rsidRDefault="007F1A9B" w:rsidP="001D20A7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F1A9B" w:rsidRPr="00FC11A0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 xml:space="preserve">Реализация Программы предусмотрена имеющимся составом отдела </w:t>
      </w:r>
      <w:r>
        <w:rPr>
          <w:rFonts w:ascii="Times New Roman" w:hAnsi="Times New Roman"/>
          <w:sz w:val="28"/>
          <w:szCs w:val="28"/>
        </w:rPr>
        <w:t xml:space="preserve">контроля использования объектов животного мира и развития охотничьего хозяйства </w:t>
      </w:r>
      <w:r w:rsidRPr="00FC11A0">
        <w:rPr>
          <w:rFonts w:ascii="Times New Roman" w:hAnsi="Times New Roman"/>
          <w:sz w:val="28"/>
          <w:szCs w:val="28"/>
        </w:rPr>
        <w:t xml:space="preserve">управления </w:t>
      </w:r>
      <w:r>
        <w:rPr>
          <w:rFonts w:ascii="Times New Roman" w:hAnsi="Times New Roman"/>
          <w:sz w:val="28"/>
          <w:szCs w:val="28"/>
        </w:rPr>
        <w:t>развития охотничьего хозяйства и использования объектов животного мира</w:t>
      </w:r>
      <w:r w:rsidRPr="00FC11A0">
        <w:rPr>
          <w:rFonts w:ascii="Times New Roman" w:hAnsi="Times New Roman"/>
          <w:sz w:val="28"/>
          <w:szCs w:val="28"/>
        </w:rPr>
        <w:t xml:space="preserve"> министерства.</w:t>
      </w:r>
    </w:p>
    <w:p w:rsidR="007F1A9B" w:rsidRPr="00A4252E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настоящей программы осуществляется из средств федерального бюджета в соответствии с необходимостью.</w:t>
      </w:r>
    </w:p>
    <w:p w:rsidR="007F1A9B" w:rsidRPr="00FC11A0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F1A9B" w:rsidRPr="00FC11A0" w:rsidRDefault="007F1A9B" w:rsidP="001D20A7">
      <w:pPr>
        <w:pStyle w:val="ListParagraph"/>
        <w:widowControl w:val="0"/>
        <w:spacing w:after="0" w:line="228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FC11A0">
        <w:rPr>
          <w:rFonts w:ascii="Times New Roman" w:hAnsi="Times New Roman"/>
          <w:sz w:val="28"/>
          <w:szCs w:val="28"/>
        </w:rPr>
        <w:t>Механизм реализации программы</w:t>
      </w:r>
    </w:p>
    <w:p w:rsidR="007F1A9B" w:rsidRPr="00FC11A0" w:rsidRDefault="007F1A9B" w:rsidP="001D20A7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F1A9B" w:rsidRPr="00FC11A0" w:rsidRDefault="007F1A9B" w:rsidP="001D20A7">
      <w:pPr>
        <w:pStyle w:val="ConsPlusNormal"/>
        <w:widowControl w:val="0"/>
        <w:spacing w:line="22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C11A0">
        <w:rPr>
          <w:rFonts w:ascii="Times New Roman" w:hAnsi="Times New Roman" w:cs="Times New Roman"/>
          <w:sz w:val="28"/>
          <w:szCs w:val="28"/>
        </w:rPr>
        <w:t>5.1. Лицами, ответственными за организацию и проведение профилактических мероприятий являются:</w:t>
      </w:r>
    </w:p>
    <w:p w:rsidR="007F1A9B" w:rsidRPr="00FC11A0" w:rsidRDefault="007F1A9B" w:rsidP="001D20A7">
      <w:pPr>
        <w:pStyle w:val="ConsPlusNormal"/>
        <w:widowControl w:val="0"/>
        <w:spacing w:line="22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C11A0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  <w:r>
        <w:rPr>
          <w:rFonts w:ascii="Times New Roman" w:hAnsi="Times New Roman" w:cs="Times New Roman"/>
          <w:sz w:val="28"/>
          <w:szCs w:val="28"/>
        </w:rPr>
        <w:t>развития охотничьего хозяйства и использования объектов животного мира</w:t>
      </w:r>
      <w:r w:rsidRPr="00FC11A0">
        <w:rPr>
          <w:rFonts w:ascii="Times New Roman" w:hAnsi="Times New Roman" w:cs="Times New Roman"/>
          <w:sz w:val="28"/>
          <w:szCs w:val="28"/>
        </w:rPr>
        <w:t xml:space="preserve"> министерства;</w:t>
      </w:r>
    </w:p>
    <w:p w:rsidR="007F1A9B" w:rsidRPr="00FC11A0" w:rsidRDefault="007F1A9B" w:rsidP="001D20A7">
      <w:pPr>
        <w:pStyle w:val="ConsPlusNormal"/>
        <w:widowControl w:val="0"/>
        <w:spacing w:line="22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C11A0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 w:cs="Times New Roman"/>
          <w:sz w:val="28"/>
          <w:szCs w:val="28"/>
        </w:rPr>
        <w:t>контроля использования объектов животного мира и развития охотничьего хозяйства</w:t>
      </w:r>
      <w:r w:rsidRPr="00FC11A0">
        <w:rPr>
          <w:rFonts w:ascii="Times New Roman" w:hAnsi="Times New Roman" w:cs="Times New Roman"/>
          <w:sz w:val="28"/>
          <w:szCs w:val="28"/>
        </w:rPr>
        <w:t xml:space="preserve"> управления </w:t>
      </w:r>
      <w:r>
        <w:rPr>
          <w:rFonts w:ascii="Times New Roman" w:hAnsi="Times New Roman" w:cs="Times New Roman"/>
          <w:sz w:val="28"/>
          <w:szCs w:val="28"/>
        </w:rPr>
        <w:t>развития охотничьего хозяйства и использования объектов животного мира</w:t>
      </w:r>
      <w:r w:rsidRPr="00FC11A0">
        <w:rPr>
          <w:rFonts w:ascii="Times New Roman" w:hAnsi="Times New Roman" w:cs="Times New Roman"/>
          <w:sz w:val="28"/>
          <w:szCs w:val="28"/>
        </w:rPr>
        <w:t xml:space="preserve"> министерства;</w:t>
      </w:r>
    </w:p>
    <w:p w:rsidR="007F1A9B" w:rsidRPr="00FC11A0" w:rsidRDefault="007F1A9B" w:rsidP="001D20A7">
      <w:pPr>
        <w:pStyle w:val="ConsPlusNormal"/>
        <w:widowControl w:val="0"/>
        <w:spacing w:line="22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C11A0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>Неклиновского</w:t>
      </w:r>
      <w:r w:rsidRPr="00FC11A0">
        <w:rPr>
          <w:rFonts w:ascii="Times New Roman" w:hAnsi="Times New Roman" w:cs="Times New Roman"/>
          <w:sz w:val="28"/>
          <w:szCs w:val="28"/>
        </w:rPr>
        <w:t xml:space="preserve"> межрайонного отдела управления </w:t>
      </w:r>
      <w:r>
        <w:rPr>
          <w:rFonts w:ascii="Times New Roman" w:hAnsi="Times New Roman" w:cs="Times New Roman"/>
          <w:sz w:val="28"/>
          <w:szCs w:val="28"/>
        </w:rPr>
        <w:t>развития охотничьего хозяйства и использования объектов животного мира</w:t>
      </w:r>
      <w:r w:rsidRPr="00FC11A0">
        <w:rPr>
          <w:rFonts w:ascii="Times New Roman" w:hAnsi="Times New Roman" w:cs="Times New Roman"/>
          <w:sz w:val="28"/>
          <w:szCs w:val="28"/>
        </w:rPr>
        <w:t xml:space="preserve"> министерства;</w:t>
      </w:r>
    </w:p>
    <w:p w:rsidR="007F1A9B" w:rsidRPr="00FC11A0" w:rsidRDefault="007F1A9B" w:rsidP="001D20A7">
      <w:pPr>
        <w:pStyle w:val="ConsPlusNormal"/>
        <w:widowControl w:val="0"/>
        <w:spacing w:line="22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C11A0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>Обливского (Кашарского)</w:t>
      </w:r>
      <w:r w:rsidRPr="00FC11A0">
        <w:rPr>
          <w:rFonts w:ascii="Times New Roman" w:hAnsi="Times New Roman" w:cs="Times New Roman"/>
          <w:sz w:val="28"/>
          <w:szCs w:val="28"/>
        </w:rPr>
        <w:t xml:space="preserve"> межрайонного отдела управления </w:t>
      </w:r>
      <w:r>
        <w:rPr>
          <w:rFonts w:ascii="Times New Roman" w:hAnsi="Times New Roman" w:cs="Times New Roman"/>
          <w:sz w:val="28"/>
          <w:szCs w:val="28"/>
        </w:rPr>
        <w:t>развития охотничьего хозяйства и использования объектов животного мира</w:t>
      </w:r>
      <w:r w:rsidRPr="00FC11A0">
        <w:rPr>
          <w:rFonts w:ascii="Times New Roman" w:hAnsi="Times New Roman" w:cs="Times New Roman"/>
          <w:sz w:val="28"/>
          <w:szCs w:val="28"/>
        </w:rPr>
        <w:t>;</w:t>
      </w:r>
    </w:p>
    <w:p w:rsidR="007F1A9B" w:rsidRPr="00FC11A0" w:rsidRDefault="007F1A9B" w:rsidP="001D20A7">
      <w:pPr>
        <w:pStyle w:val="ConsPlusNormal"/>
        <w:widowControl w:val="0"/>
        <w:spacing w:line="22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C11A0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>Орловского</w:t>
      </w:r>
      <w:r w:rsidRPr="00FC11A0">
        <w:rPr>
          <w:rFonts w:ascii="Times New Roman" w:hAnsi="Times New Roman" w:cs="Times New Roman"/>
          <w:sz w:val="28"/>
          <w:szCs w:val="28"/>
        </w:rPr>
        <w:t xml:space="preserve"> межрайонного отдела управления </w:t>
      </w:r>
      <w:r>
        <w:rPr>
          <w:rFonts w:ascii="Times New Roman" w:hAnsi="Times New Roman" w:cs="Times New Roman"/>
          <w:sz w:val="28"/>
          <w:szCs w:val="28"/>
        </w:rPr>
        <w:t>развития охотничьего хозяйства и использования объектов животного мира</w:t>
      </w:r>
      <w:r w:rsidRPr="00FC11A0">
        <w:rPr>
          <w:rFonts w:ascii="Times New Roman" w:hAnsi="Times New Roman" w:cs="Times New Roman"/>
          <w:sz w:val="28"/>
          <w:szCs w:val="28"/>
        </w:rPr>
        <w:t xml:space="preserve"> министерства;</w:t>
      </w:r>
    </w:p>
    <w:p w:rsidR="007F1A9B" w:rsidRPr="00FC11A0" w:rsidRDefault="007F1A9B" w:rsidP="001D20A7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11A0">
        <w:rPr>
          <w:rFonts w:ascii="Times New Roman" w:hAnsi="Times New Roman"/>
          <w:sz w:val="28"/>
          <w:szCs w:val="28"/>
          <w:lang w:eastAsia="ru-RU"/>
        </w:rPr>
        <w:t xml:space="preserve">5.2. Лица, ответственные за организацию и проведение профилактических мероприятий в срок, до 20 февраля года, следующего за отчетным, готовят информацию о выполнении предусмотренных мероприятий и направляют данную информацию в адрес отдела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контроля использования объектов животного мира </w:t>
      </w:r>
      <w:r>
        <w:rPr>
          <w:rFonts w:ascii="Times New Roman" w:hAnsi="Times New Roman"/>
          <w:sz w:val="28"/>
          <w:szCs w:val="28"/>
          <w:lang w:eastAsia="ru-RU"/>
        </w:rPr>
        <w:br/>
        <w:t>и развития охотничьего хозяйства</w:t>
      </w:r>
      <w:r w:rsidRPr="00FC11A0">
        <w:rPr>
          <w:rFonts w:ascii="Times New Roman" w:hAnsi="Times New Roman"/>
          <w:sz w:val="28"/>
          <w:szCs w:val="28"/>
          <w:lang w:eastAsia="ru-RU"/>
        </w:rPr>
        <w:t>.</w:t>
      </w:r>
    </w:p>
    <w:p w:rsidR="007F1A9B" w:rsidRPr="00FC11A0" w:rsidRDefault="007F1A9B" w:rsidP="001D20A7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11A0">
        <w:rPr>
          <w:rFonts w:ascii="Times New Roman" w:hAnsi="Times New Roman"/>
          <w:sz w:val="28"/>
          <w:szCs w:val="28"/>
          <w:lang w:eastAsia="ru-RU"/>
        </w:rPr>
        <w:t xml:space="preserve">5.3. Отделом </w:t>
      </w:r>
      <w:r>
        <w:rPr>
          <w:rFonts w:ascii="Times New Roman" w:hAnsi="Times New Roman"/>
          <w:sz w:val="28"/>
          <w:szCs w:val="28"/>
          <w:lang w:eastAsia="ru-RU"/>
        </w:rPr>
        <w:t>контроля использования объектов животного мира и развития охотничьего хозяйства</w:t>
      </w:r>
      <w:r w:rsidRPr="00FC11A0">
        <w:rPr>
          <w:rFonts w:ascii="Times New Roman" w:hAnsi="Times New Roman"/>
          <w:sz w:val="28"/>
          <w:szCs w:val="28"/>
          <w:lang w:eastAsia="ru-RU"/>
        </w:rPr>
        <w:t xml:space="preserve"> до 30 марта года, следующего за отчетным, осуществляется оценка эффективности программы и предоставляется начальнику управления </w:t>
      </w:r>
      <w:r>
        <w:rPr>
          <w:rFonts w:ascii="Times New Roman" w:hAnsi="Times New Roman"/>
          <w:sz w:val="28"/>
          <w:szCs w:val="28"/>
          <w:lang w:eastAsia="ru-RU"/>
        </w:rPr>
        <w:t>развития охотничьего хозяйства и использования объектов животного мира</w:t>
      </w:r>
      <w:r w:rsidRPr="00FC11A0">
        <w:rPr>
          <w:rFonts w:ascii="Times New Roman" w:hAnsi="Times New Roman"/>
          <w:sz w:val="28"/>
          <w:szCs w:val="28"/>
          <w:lang w:eastAsia="ru-RU"/>
        </w:rPr>
        <w:t>.</w:t>
      </w:r>
    </w:p>
    <w:p w:rsidR="007F1A9B" w:rsidRPr="00FC11A0" w:rsidRDefault="007F1A9B" w:rsidP="001D20A7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11A0">
        <w:rPr>
          <w:rFonts w:ascii="Times New Roman" w:hAnsi="Times New Roman"/>
          <w:sz w:val="28"/>
          <w:szCs w:val="28"/>
          <w:lang w:eastAsia="ru-RU"/>
        </w:rPr>
        <w:t>5.4. Целевыми показателями Программы являются:</w:t>
      </w:r>
    </w:p>
    <w:p w:rsidR="007F1A9B" w:rsidRPr="00FC11A0" w:rsidRDefault="007F1A9B" w:rsidP="001D20A7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11A0">
        <w:rPr>
          <w:rFonts w:ascii="Times New Roman" w:hAnsi="Times New Roman"/>
          <w:sz w:val="28"/>
          <w:szCs w:val="28"/>
          <w:lang w:eastAsia="ru-RU"/>
        </w:rPr>
        <w:t>количество выданных предостережений (ед.);</w:t>
      </w:r>
    </w:p>
    <w:p w:rsidR="007F1A9B" w:rsidRPr="00FC11A0" w:rsidRDefault="007F1A9B" w:rsidP="001D20A7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11A0">
        <w:rPr>
          <w:rFonts w:ascii="Times New Roman" w:hAnsi="Times New Roman"/>
          <w:sz w:val="28"/>
          <w:szCs w:val="28"/>
          <w:lang w:eastAsia="ru-RU"/>
        </w:rPr>
        <w:t>количество проведенных семинаров, лекций по вопросам предотвращения нарушений законодательства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 в области охоты </w:t>
      </w:r>
      <w:r w:rsidRPr="00FC11A0">
        <w:rPr>
          <w:rFonts w:ascii="Times New Roman" w:hAnsi="Times New Roman"/>
          <w:sz w:val="28"/>
          <w:szCs w:val="28"/>
          <w:lang w:eastAsia="ru-RU"/>
        </w:rPr>
        <w:t>(ед.);</w:t>
      </w:r>
    </w:p>
    <w:p w:rsidR="007F1A9B" w:rsidRDefault="007F1A9B" w:rsidP="001D20A7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11A0">
        <w:rPr>
          <w:rFonts w:ascii="Times New Roman" w:hAnsi="Times New Roman"/>
          <w:sz w:val="28"/>
          <w:szCs w:val="28"/>
          <w:lang w:eastAsia="ru-RU"/>
        </w:rPr>
        <w:t xml:space="preserve">количество размещенной в СМИ информации в области предотвращения нарушений законодательства </w:t>
      </w:r>
      <w:r>
        <w:rPr>
          <w:rFonts w:ascii="Times New Roman" w:hAnsi="Times New Roman"/>
          <w:sz w:val="28"/>
          <w:szCs w:val="28"/>
          <w:lang w:eastAsia="ru-RU"/>
        </w:rPr>
        <w:t xml:space="preserve">в области охоты </w:t>
      </w:r>
      <w:r w:rsidRPr="00FC11A0">
        <w:rPr>
          <w:rFonts w:ascii="Times New Roman" w:hAnsi="Times New Roman"/>
          <w:sz w:val="28"/>
          <w:szCs w:val="28"/>
          <w:lang w:eastAsia="ru-RU"/>
        </w:rPr>
        <w:t>(ед.).</w:t>
      </w:r>
    </w:p>
    <w:p w:rsidR="007F1A9B" w:rsidRDefault="007F1A9B" w:rsidP="001D20A7">
      <w:pPr>
        <w:pStyle w:val="ListParagraph"/>
        <w:widowControl w:val="0"/>
        <w:spacing w:after="0" w:line="228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7F1A9B" w:rsidRDefault="007F1A9B" w:rsidP="001D20A7">
      <w:pPr>
        <w:pStyle w:val="ListParagraph"/>
        <w:widowControl w:val="0"/>
        <w:spacing w:after="0" w:line="228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8448B9">
        <w:rPr>
          <w:rFonts w:ascii="Times New Roman" w:hAnsi="Times New Roman"/>
          <w:sz w:val="28"/>
          <w:szCs w:val="28"/>
        </w:rPr>
        <w:t>6. </w:t>
      </w:r>
      <w:r w:rsidRPr="008E4709">
        <w:rPr>
          <w:rFonts w:ascii="Times New Roman" w:hAnsi="Times New Roman"/>
          <w:sz w:val="28"/>
          <w:szCs w:val="28"/>
        </w:rPr>
        <w:t xml:space="preserve">Оценка эффективности </w:t>
      </w:r>
      <w:r>
        <w:rPr>
          <w:rFonts w:ascii="Times New Roman" w:hAnsi="Times New Roman"/>
          <w:sz w:val="28"/>
          <w:szCs w:val="28"/>
        </w:rPr>
        <w:t>п</w:t>
      </w:r>
      <w:r w:rsidRPr="008E4709">
        <w:rPr>
          <w:rFonts w:ascii="Times New Roman" w:hAnsi="Times New Roman"/>
          <w:sz w:val="28"/>
          <w:szCs w:val="28"/>
        </w:rPr>
        <w:t>рограммы</w:t>
      </w:r>
    </w:p>
    <w:p w:rsidR="007F1A9B" w:rsidRPr="008448B9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F1A9B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252E">
        <w:rPr>
          <w:rFonts w:ascii="Times New Roman" w:hAnsi="Times New Roman"/>
          <w:sz w:val="28"/>
          <w:szCs w:val="28"/>
        </w:rPr>
        <w:t xml:space="preserve">Данное мероприятие возможно </w:t>
      </w:r>
      <w:r>
        <w:rPr>
          <w:rFonts w:ascii="Times New Roman" w:hAnsi="Times New Roman"/>
          <w:sz w:val="28"/>
          <w:szCs w:val="28"/>
        </w:rPr>
        <w:t>при регулярном взаимодействии с </w:t>
      </w:r>
      <w:r w:rsidRPr="00A4252E">
        <w:rPr>
          <w:rFonts w:ascii="Times New Roman" w:hAnsi="Times New Roman"/>
          <w:sz w:val="28"/>
          <w:szCs w:val="28"/>
        </w:rPr>
        <w:t>подконтрольными субъектами.</w:t>
      </w:r>
    </w:p>
    <w:p w:rsidR="007F1A9B" w:rsidRPr="00A4252E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252E">
        <w:rPr>
          <w:rFonts w:ascii="Times New Roman" w:hAnsi="Times New Roman"/>
          <w:sz w:val="28"/>
          <w:szCs w:val="28"/>
        </w:rPr>
        <w:t xml:space="preserve">При проведении управлением </w:t>
      </w:r>
      <w:r w:rsidRPr="004C1D6C">
        <w:rPr>
          <w:rFonts w:ascii="Times New Roman" w:hAnsi="Times New Roman"/>
          <w:sz w:val="28"/>
          <w:szCs w:val="28"/>
        </w:rPr>
        <w:t xml:space="preserve">развития охотничьего хозяйства </w:t>
      </w:r>
      <w:r>
        <w:rPr>
          <w:rFonts w:ascii="Times New Roman" w:hAnsi="Times New Roman"/>
          <w:sz w:val="28"/>
          <w:szCs w:val="28"/>
        </w:rPr>
        <w:br/>
      </w:r>
      <w:r w:rsidRPr="004C1D6C">
        <w:rPr>
          <w:rFonts w:ascii="Times New Roman" w:hAnsi="Times New Roman"/>
          <w:sz w:val="28"/>
          <w:szCs w:val="28"/>
        </w:rPr>
        <w:t>и использования объектов животного мира</w:t>
      </w:r>
      <w:r w:rsidRPr="00A4252E">
        <w:rPr>
          <w:rFonts w:ascii="Times New Roman" w:hAnsi="Times New Roman"/>
          <w:sz w:val="28"/>
          <w:szCs w:val="28"/>
        </w:rPr>
        <w:t xml:space="preserve"> минприроды Ростовской области разъяснений подконтрольным субъектам обязательных требований </w:t>
      </w:r>
      <w:r>
        <w:rPr>
          <w:rFonts w:ascii="Times New Roman" w:hAnsi="Times New Roman"/>
          <w:sz w:val="28"/>
          <w:szCs w:val="28"/>
        </w:rPr>
        <w:t>природоохранного</w:t>
      </w:r>
      <w:r w:rsidRPr="00A4252E">
        <w:rPr>
          <w:rFonts w:ascii="Times New Roman" w:hAnsi="Times New Roman"/>
          <w:sz w:val="28"/>
          <w:szCs w:val="28"/>
        </w:rPr>
        <w:t xml:space="preserve"> законодательства существует возможность предотвращения нарушений </w:t>
      </w:r>
      <w:r>
        <w:rPr>
          <w:rFonts w:ascii="Times New Roman" w:hAnsi="Times New Roman"/>
          <w:sz w:val="28"/>
          <w:szCs w:val="28"/>
        </w:rPr>
        <w:t>природоохранного</w:t>
      </w:r>
      <w:r w:rsidRPr="00A4252E">
        <w:rPr>
          <w:rFonts w:ascii="Times New Roman" w:hAnsi="Times New Roman"/>
          <w:sz w:val="28"/>
          <w:szCs w:val="28"/>
        </w:rPr>
        <w:t xml:space="preserve"> законодательства на территории Ростовской области, что наилучшим образом скажется на состоянии окружающей среды. Данное мероприятие возможно при регулярном взаимодействии с подконтрольными субъектами.</w:t>
      </w:r>
    </w:p>
    <w:p w:rsidR="007F1A9B" w:rsidRDefault="007F1A9B" w:rsidP="001D20A7">
      <w:pPr>
        <w:widowControl w:val="0"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7F1A9B" w:rsidRDefault="007F1A9B" w:rsidP="001D20A7">
      <w:pPr>
        <w:widowControl w:val="0"/>
        <w:spacing w:after="0" w:line="22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7F1A9B" w:rsidRPr="00FC11A0" w:rsidRDefault="007F1A9B" w:rsidP="001D20A7">
      <w:pPr>
        <w:pStyle w:val="ListParagraph"/>
        <w:widowControl w:val="0"/>
        <w:spacing w:after="0" w:line="228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 xml:space="preserve">План мероприятий по профилактике нарушений обязательных требований </w:t>
      </w:r>
      <w:r>
        <w:rPr>
          <w:rFonts w:ascii="Times New Roman" w:hAnsi="Times New Roman"/>
          <w:sz w:val="28"/>
          <w:szCs w:val="28"/>
        </w:rPr>
        <w:br/>
      </w:r>
      <w:r w:rsidRPr="00FC11A0">
        <w:rPr>
          <w:rFonts w:ascii="Times New Roman" w:hAnsi="Times New Roman"/>
          <w:sz w:val="28"/>
          <w:szCs w:val="28"/>
        </w:rPr>
        <w:t>на 2020 год</w:t>
      </w:r>
    </w:p>
    <w:p w:rsidR="007F1A9B" w:rsidRDefault="007F1A9B" w:rsidP="001D20A7">
      <w:pPr>
        <w:pStyle w:val="ListParagraph"/>
        <w:widowControl w:val="0"/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3437"/>
        <w:gridCol w:w="1949"/>
        <w:gridCol w:w="1418"/>
        <w:gridCol w:w="2834"/>
      </w:tblGrid>
      <w:tr w:rsidR="007F1A9B" w:rsidRPr="000D3EA4" w:rsidTr="00451E93">
        <w:trPr>
          <w:jc w:val="center"/>
        </w:trPr>
        <w:tc>
          <w:tcPr>
            <w:tcW w:w="568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№ п/п</w:t>
            </w:r>
          </w:p>
        </w:tc>
        <w:tc>
          <w:tcPr>
            <w:tcW w:w="3437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Форма и/или метод исполнения</w:t>
            </w:r>
          </w:p>
        </w:tc>
        <w:tc>
          <w:tcPr>
            <w:tcW w:w="1418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Срок выполнения</w:t>
            </w: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Ответственный исполнитель</w:t>
            </w:r>
          </w:p>
        </w:tc>
      </w:tr>
      <w:tr w:rsidR="007F1A9B" w:rsidRPr="000D3EA4" w:rsidTr="00451E93">
        <w:trPr>
          <w:jc w:val="center"/>
        </w:trPr>
        <w:tc>
          <w:tcPr>
            <w:tcW w:w="568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37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7F1A9B" w:rsidRPr="000D3EA4" w:rsidTr="00451E93">
        <w:trPr>
          <w:trHeight w:val="866"/>
          <w:jc w:val="center"/>
        </w:trPr>
        <w:tc>
          <w:tcPr>
            <w:tcW w:w="568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1.</w:t>
            </w:r>
          </w:p>
        </w:tc>
        <w:tc>
          <w:tcPr>
            <w:tcW w:w="3437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Размещение в информационно-телекоммуникационной сети «Интернет», на сайте минприроды Ростовской области </w:t>
            </w:r>
            <w:r w:rsidRPr="000D3EA4">
              <w:rPr>
                <w:rFonts w:ascii="Times New Roman" w:hAnsi="Times New Roman"/>
                <w:u w:val="single"/>
              </w:rPr>
              <w:t>минприродыро.рф</w:t>
            </w:r>
            <w:r w:rsidRPr="000D3EA4">
              <w:rPr>
                <w:rFonts w:ascii="Times New Roman" w:hAnsi="Times New Roman"/>
              </w:rPr>
              <w:t>, нормативно-правовых актов или их отдельных частей, содержащих обязательные требования природоохранного законодательства, оценка соблюдения которых является предметом государственного охотничьего надзора и государственного надзора в области охраны и использования объектов животного мира и среды обитания</w:t>
            </w: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Подготовка информации </w:t>
            </w:r>
          </w:p>
        </w:tc>
        <w:tc>
          <w:tcPr>
            <w:tcW w:w="1418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Отдел контроля использования объектов животного мира и развития охотничьего хозяйства управления развития охотничьего хозяйства и использования объектов животного мира </w:t>
            </w:r>
          </w:p>
        </w:tc>
      </w:tr>
      <w:tr w:rsidR="007F1A9B" w:rsidRPr="000D3EA4" w:rsidTr="00451E93">
        <w:trPr>
          <w:trHeight w:val="1421"/>
          <w:jc w:val="center"/>
        </w:trPr>
        <w:tc>
          <w:tcPr>
            <w:tcW w:w="568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7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Размещение информации на сайте</w:t>
            </w:r>
          </w:p>
        </w:tc>
        <w:tc>
          <w:tcPr>
            <w:tcW w:w="1418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Отдел организационной работы и делопроизводства управления 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организационной работы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и материально-технического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обеспечения</w:t>
            </w:r>
          </w:p>
        </w:tc>
      </w:tr>
      <w:tr w:rsidR="007F1A9B" w:rsidRPr="000D3EA4" w:rsidTr="00451E93">
        <w:trPr>
          <w:trHeight w:val="956"/>
          <w:jc w:val="center"/>
        </w:trPr>
        <w:tc>
          <w:tcPr>
            <w:tcW w:w="568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2.</w:t>
            </w:r>
          </w:p>
        </w:tc>
        <w:tc>
          <w:tcPr>
            <w:tcW w:w="3437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Актуализация размещаемых в информационно-телекоммуникационной сети «Интернет», на сайте минприроды Ростовской области </w:t>
            </w:r>
            <w:r w:rsidRPr="000D3EA4">
              <w:rPr>
                <w:rFonts w:ascii="Times New Roman" w:hAnsi="Times New Roman"/>
                <w:u w:val="single"/>
              </w:rPr>
              <w:t>минприродыро.рф</w:t>
            </w:r>
            <w:r w:rsidRPr="000D3EA4">
              <w:rPr>
                <w:rFonts w:ascii="Times New Roman" w:hAnsi="Times New Roman"/>
              </w:rPr>
              <w:t>, нормативно-правовых актов или их отдельных частей, содержащих обязательные требования, оценка соблюдения которых является предметом государственного охотничьего надзора и государственного надзора в области охраны и использования объектов животного мира и среды обитания</w:t>
            </w: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Подготовка информации </w:t>
            </w:r>
          </w:p>
        </w:tc>
        <w:tc>
          <w:tcPr>
            <w:tcW w:w="1418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Отдел контроля использования объектов животного мира и развития охотничьего хозяйства управления развития охотничьего хозяйства и использования объектов животного мира</w:t>
            </w:r>
          </w:p>
        </w:tc>
      </w:tr>
      <w:tr w:rsidR="007F1A9B" w:rsidRPr="000D3EA4" w:rsidTr="00451E93">
        <w:trPr>
          <w:trHeight w:val="884"/>
          <w:jc w:val="center"/>
        </w:trPr>
        <w:tc>
          <w:tcPr>
            <w:tcW w:w="568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7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Размещение информации на сайте</w:t>
            </w:r>
          </w:p>
        </w:tc>
        <w:tc>
          <w:tcPr>
            <w:tcW w:w="1418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Отдел организационной работы и делопроизводства управления 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организационной работы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и материально-технического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обеспечения</w:t>
            </w:r>
          </w:p>
        </w:tc>
      </w:tr>
      <w:tr w:rsidR="007F1A9B" w:rsidRPr="000D3EA4" w:rsidTr="00451E93">
        <w:trPr>
          <w:trHeight w:val="617"/>
          <w:jc w:val="center"/>
        </w:trPr>
        <w:tc>
          <w:tcPr>
            <w:tcW w:w="568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3.</w:t>
            </w:r>
          </w:p>
        </w:tc>
        <w:tc>
          <w:tcPr>
            <w:tcW w:w="3437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Информирование юридических лиц, индивидуальных предпринимателей по вопросам соблюдения обязательных требований природоохранного законодательства</w:t>
            </w: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Подготовка информации </w:t>
            </w:r>
          </w:p>
        </w:tc>
        <w:tc>
          <w:tcPr>
            <w:tcW w:w="1418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Отдел контроля использования объектов животного мира и развития охотничьего хозяйства управления развития охотничьего хозяйства и использования объектов животного мира</w:t>
            </w:r>
          </w:p>
        </w:tc>
      </w:tr>
      <w:tr w:rsidR="007F1A9B" w:rsidRPr="000D3EA4" w:rsidTr="00451E93">
        <w:trPr>
          <w:trHeight w:val="468"/>
          <w:jc w:val="center"/>
        </w:trPr>
        <w:tc>
          <w:tcPr>
            <w:tcW w:w="568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7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Размещение информации на сайте</w:t>
            </w:r>
          </w:p>
        </w:tc>
        <w:tc>
          <w:tcPr>
            <w:tcW w:w="1418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Отдел организационной работы и делопроизводства управления 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организационной работы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и материально-технического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обеспечения</w:t>
            </w:r>
          </w:p>
        </w:tc>
      </w:tr>
      <w:tr w:rsidR="007F1A9B" w:rsidRPr="000D3EA4" w:rsidTr="00451E93">
        <w:trPr>
          <w:trHeight w:val="561"/>
          <w:jc w:val="center"/>
        </w:trPr>
        <w:tc>
          <w:tcPr>
            <w:tcW w:w="568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4.</w:t>
            </w:r>
          </w:p>
        </w:tc>
        <w:tc>
          <w:tcPr>
            <w:tcW w:w="3437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Составление перечня типовых нарушений обязательных требований в сфере государственного охотничьего надзора и государственного надзора в области охраны и использования объектов животного мира и среды обитания</w:t>
            </w: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Подготовка информации </w:t>
            </w:r>
          </w:p>
        </w:tc>
        <w:tc>
          <w:tcPr>
            <w:tcW w:w="1418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Отдел контроля использования объектов животного мира и развития охотничьего хозяйства управления развития охотничьего хозяйства и использования объектов животного мира</w:t>
            </w:r>
          </w:p>
        </w:tc>
      </w:tr>
      <w:tr w:rsidR="007F1A9B" w:rsidRPr="000D3EA4" w:rsidTr="00451E93">
        <w:trPr>
          <w:trHeight w:val="524"/>
          <w:jc w:val="center"/>
        </w:trPr>
        <w:tc>
          <w:tcPr>
            <w:tcW w:w="568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7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Размещение информации на сайте</w:t>
            </w:r>
          </w:p>
        </w:tc>
        <w:tc>
          <w:tcPr>
            <w:tcW w:w="1418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Отдел организационной работы и делопроизводства управления 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организационной работы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и материально-технического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обеспечения</w:t>
            </w:r>
          </w:p>
        </w:tc>
      </w:tr>
      <w:tr w:rsidR="007F1A9B" w:rsidRPr="000D3EA4" w:rsidTr="00451E93">
        <w:trPr>
          <w:trHeight w:val="958"/>
          <w:jc w:val="center"/>
        </w:trPr>
        <w:tc>
          <w:tcPr>
            <w:tcW w:w="568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5.</w:t>
            </w:r>
          </w:p>
        </w:tc>
        <w:tc>
          <w:tcPr>
            <w:tcW w:w="3437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Обобщение практики осуществления деятельности в сфере государственного охотничьего надзора и государственного надзора в области охраны объектов животного мира и среды обитания и размещение в сети «Интернет» на официальном сайте минприроды Ростовской области (</w:t>
            </w:r>
            <w:r w:rsidRPr="000D3EA4">
              <w:rPr>
                <w:rFonts w:ascii="Times New Roman" w:hAnsi="Times New Roman"/>
                <w:u w:val="single"/>
              </w:rPr>
              <w:t>минприродыро.рф</w:t>
            </w:r>
            <w:r w:rsidRPr="000D3EA4">
              <w:rPr>
                <w:rFonts w:ascii="Times New Roman" w:hAnsi="Times New Roman"/>
              </w:rPr>
              <w:t>)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Подготовка информации </w:t>
            </w:r>
          </w:p>
        </w:tc>
        <w:tc>
          <w:tcPr>
            <w:tcW w:w="1418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Не реже одного раза в год</w:t>
            </w: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Отдел контроля использования объектов животного мира и развития охотничьего хозяйства управления развития охотничьего хозяйства и использования объектов животного мира</w:t>
            </w:r>
          </w:p>
        </w:tc>
      </w:tr>
      <w:tr w:rsidR="007F1A9B" w:rsidRPr="000D3EA4" w:rsidTr="00451E93">
        <w:trPr>
          <w:trHeight w:val="1872"/>
          <w:jc w:val="center"/>
        </w:trPr>
        <w:tc>
          <w:tcPr>
            <w:tcW w:w="568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7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Размещение информации на сайте</w:t>
            </w:r>
          </w:p>
        </w:tc>
        <w:tc>
          <w:tcPr>
            <w:tcW w:w="1418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Отдел организационной работы и делопроизводства управления 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организационной работы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и материально-технического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обеспечения</w:t>
            </w:r>
          </w:p>
        </w:tc>
      </w:tr>
      <w:tr w:rsidR="007F1A9B" w:rsidRPr="000D3EA4" w:rsidTr="00451E93">
        <w:trPr>
          <w:trHeight w:val="468"/>
          <w:jc w:val="center"/>
        </w:trPr>
        <w:tc>
          <w:tcPr>
            <w:tcW w:w="568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6.</w:t>
            </w:r>
          </w:p>
        </w:tc>
        <w:tc>
          <w:tcPr>
            <w:tcW w:w="3437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Выдача предостережений, при наличии оснований, указанных в ч. 5-7 ст. 8.2 Федерального закона от 26.12.2008 № 294-ФЗ </w:t>
            </w:r>
            <w:r>
              <w:rPr>
                <w:rFonts w:ascii="Times New Roman" w:hAnsi="Times New Roman"/>
              </w:rPr>
              <w:br/>
            </w:r>
            <w:r w:rsidRPr="000D3EA4">
              <w:rPr>
                <w:rFonts w:ascii="Times New Roman" w:hAnsi="Times New Roman"/>
              </w:rPr>
              <w:t>«О защите прав юридических лиц и индивидуальных предпринимателей при осуществлении государственного контроля (надзора) и муниципального контроля», о недопустимости нарушения обязательных требований природоохранного законодательства</w:t>
            </w: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Подготовка предостережений в соответствии с Постановлением Правительства РФ от 10.02.2017 № 166 </w:t>
            </w:r>
            <w:r>
              <w:rPr>
                <w:rFonts w:ascii="Times New Roman" w:hAnsi="Times New Roman"/>
              </w:rPr>
              <w:br/>
            </w:r>
            <w:r w:rsidRPr="000D3EA4">
              <w:rPr>
                <w:rFonts w:ascii="Times New Roman" w:hAnsi="Times New Roman"/>
              </w:rPr>
              <w:t xml:space="preserve">«Об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</w:t>
            </w:r>
            <w:r w:rsidRPr="00E10C93">
              <w:rPr>
                <w:rFonts w:ascii="Times New Roman" w:hAnsi="Times New Roman"/>
                <w:spacing w:val="-2"/>
              </w:rPr>
              <w:t>предостережения»</w:t>
            </w:r>
          </w:p>
        </w:tc>
        <w:tc>
          <w:tcPr>
            <w:tcW w:w="1418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В течение года, при наличии оснований</w:t>
            </w: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Межрайонные отделы управления развития охотничьего хозяйства и использования объектов животного мира, Отдел контроля использования объектов животного мира и развития охотничьего хозяйства управления развития охотничьего хозяйства и использования объектов животного мира</w:t>
            </w:r>
          </w:p>
        </w:tc>
      </w:tr>
    </w:tbl>
    <w:p w:rsidR="007F1A9B" w:rsidRDefault="007F1A9B" w:rsidP="001D20A7">
      <w:pPr>
        <w:widowControl w:val="0"/>
        <w:spacing w:after="0" w:line="22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7F1A9B" w:rsidRDefault="007F1A9B" w:rsidP="001D20A7">
      <w:pPr>
        <w:widowControl w:val="0"/>
        <w:spacing w:after="0" w:line="228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C11A0">
        <w:rPr>
          <w:rFonts w:ascii="Times New Roman" w:hAnsi="Times New Roman"/>
          <w:sz w:val="28"/>
          <w:szCs w:val="28"/>
        </w:rPr>
        <w:t>роект плана мероприятий по профилактике нарушений обязательных требований на 2021 - 2022 годы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3437"/>
        <w:gridCol w:w="1949"/>
        <w:gridCol w:w="1418"/>
        <w:gridCol w:w="2834"/>
      </w:tblGrid>
      <w:tr w:rsidR="007F1A9B" w:rsidRPr="000D3EA4" w:rsidTr="00451E93">
        <w:trPr>
          <w:jc w:val="center"/>
        </w:trPr>
        <w:tc>
          <w:tcPr>
            <w:tcW w:w="568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№ п/п</w:t>
            </w:r>
          </w:p>
        </w:tc>
        <w:tc>
          <w:tcPr>
            <w:tcW w:w="3437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Форма и/или метод исполнения</w:t>
            </w:r>
          </w:p>
        </w:tc>
        <w:tc>
          <w:tcPr>
            <w:tcW w:w="1418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Срок выполнения</w:t>
            </w: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Ответственный исполнитель</w:t>
            </w:r>
          </w:p>
        </w:tc>
      </w:tr>
      <w:tr w:rsidR="007F1A9B" w:rsidRPr="000D3EA4" w:rsidTr="00451E93">
        <w:trPr>
          <w:jc w:val="center"/>
        </w:trPr>
        <w:tc>
          <w:tcPr>
            <w:tcW w:w="568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37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7F1A9B" w:rsidRPr="000D3EA4" w:rsidTr="00451E93">
        <w:trPr>
          <w:trHeight w:val="866"/>
          <w:jc w:val="center"/>
        </w:trPr>
        <w:tc>
          <w:tcPr>
            <w:tcW w:w="568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1.</w:t>
            </w:r>
          </w:p>
        </w:tc>
        <w:tc>
          <w:tcPr>
            <w:tcW w:w="3437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Размещение в информационно-телекоммуникационной сети «Интернет», на сайте минприроды Ростовской области </w:t>
            </w:r>
            <w:r w:rsidRPr="000D3EA4">
              <w:rPr>
                <w:rFonts w:ascii="Times New Roman" w:hAnsi="Times New Roman"/>
                <w:u w:val="single"/>
              </w:rPr>
              <w:t>минприродыро.рф</w:t>
            </w:r>
            <w:r w:rsidRPr="000D3EA4">
              <w:rPr>
                <w:rFonts w:ascii="Times New Roman" w:hAnsi="Times New Roman"/>
              </w:rPr>
              <w:t>, нормативно-правовых актов или их отдельных частей, содержащих обязательные требования природоохранного законодательства, оценка соблюдения которых является предметом государственного охотничьего надзора и государственного надзора в области охраны и использования объектов животного мира и среды обитания</w:t>
            </w: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Подготовка информации </w:t>
            </w:r>
          </w:p>
        </w:tc>
        <w:tc>
          <w:tcPr>
            <w:tcW w:w="1418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Отдел контроля использования объектов животного мира и развития охотничьего хозяйства управления развития охотничьего хозяйства и использования объектов животного мира </w:t>
            </w:r>
          </w:p>
        </w:tc>
      </w:tr>
      <w:tr w:rsidR="007F1A9B" w:rsidRPr="000D3EA4" w:rsidTr="00451E93">
        <w:trPr>
          <w:trHeight w:val="1421"/>
          <w:jc w:val="center"/>
        </w:trPr>
        <w:tc>
          <w:tcPr>
            <w:tcW w:w="568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7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Размещение информации на сайте</w:t>
            </w:r>
          </w:p>
        </w:tc>
        <w:tc>
          <w:tcPr>
            <w:tcW w:w="1418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Отдел организационной работы и делопроизводства управления 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организационной работы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и материально-технического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обеспечения</w:t>
            </w:r>
          </w:p>
        </w:tc>
      </w:tr>
      <w:tr w:rsidR="007F1A9B" w:rsidRPr="000D3EA4" w:rsidTr="00451E93">
        <w:trPr>
          <w:trHeight w:val="956"/>
          <w:jc w:val="center"/>
        </w:trPr>
        <w:tc>
          <w:tcPr>
            <w:tcW w:w="568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2.</w:t>
            </w:r>
          </w:p>
        </w:tc>
        <w:tc>
          <w:tcPr>
            <w:tcW w:w="3437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Актуализация размещаемых в информационно-телекоммуникационной сети «Интернет», на сайте минприроды Ростовской области </w:t>
            </w:r>
            <w:r w:rsidRPr="000D3EA4">
              <w:rPr>
                <w:rFonts w:ascii="Times New Roman" w:hAnsi="Times New Roman"/>
                <w:u w:val="single"/>
              </w:rPr>
              <w:t>минприродыро.рф</w:t>
            </w:r>
            <w:r w:rsidRPr="000D3EA4">
              <w:rPr>
                <w:rFonts w:ascii="Times New Roman" w:hAnsi="Times New Roman"/>
              </w:rPr>
              <w:t>, нормативно-правовых актов или их отдельных частей, содержащих обязательные требования, оценка соблюдения которых является предметом государственного охотничьего надзора и государственного надзора в области охраны и использования объектов животного мира и среды обитания</w:t>
            </w: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Подготовка информации </w:t>
            </w:r>
          </w:p>
        </w:tc>
        <w:tc>
          <w:tcPr>
            <w:tcW w:w="1418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Отдел контроля использования объектов животного мира и развития охотничьего хозяйства управления развития охотничьего хозяйства и использования объектов животного мира</w:t>
            </w:r>
          </w:p>
        </w:tc>
      </w:tr>
      <w:tr w:rsidR="007F1A9B" w:rsidRPr="000D3EA4" w:rsidTr="00451E93">
        <w:trPr>
          <w:trHeight w:val="884"/>
          <w:jc w:val="center"/>
        </w:trPr>
        <w:tc>
          <w:tcPr>
            <w:tcW w:w="568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7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Размещение информации на сайте</w:t>
            </w:r>
          </w:p>
        </w:tc>
        <w:tc>
          <w:tcPr>
            <w:tcW w:w="1418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Отдел организационной работы и делопроизводства управления 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организационной работы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и материально-технического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обеспечения</w:t>
            </w:r>
          </w:p>
        </w:tc>
      </w:tr>
      <w:tr w:rsidR="007F1A9B" w:rsidRPr="000D3EA4" w:rsidTr="00451E93">
        <w:trPr>
          <w:trHeight w:val="617"/>
          <w:jc w:val="center"/>
        </w:trPr>
        <w:tc>
          <w:tcPr>
            <w:tcW w:w="568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3.</w:t>
            </w:r>
          </w:p>
        </w:tc>
        <w:tc>
          <w:tcPr>
            <w:tcW w:w="3437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Информирование юридических лиц, индивидуальных предпринимателей по вопросам соблюдения обязательных требований природоохранного законодательства</w:t>
            </w: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Подготовка информации </w:t>
            </w:r>
          </w:p>
        </w:tc>
        <w:tc>
          <w:tcPr>
            <w:tcW w:w="1418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Отдел контроля использования объектов животного мира и развития охотничьего хозяйства управления развития охотничьего хозяйства и использования объектов животного мира</w:t>
            </w:r>
          </w:p>
        </w:tc>
      </w:tr>
      <w:tr w:rsidR="007F1A9B" w:rsidRPr="000D3EA4" w:rsidTr="00451E93">
        <w:trPr>
          <w:trHeight w:val="468"/>
          <w:jc w:val="center"/>
        </w:trPr>
        <w:tc>
          <w:tcPr>
            <w:tcW w:w="568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7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Размещение информации на сайте</w:t>
            </w:r>
          </w:p>
        </w:tc>
        <w:tc>
          <w:tcPr>
            <w:tcW w:w="1418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Отдел организационной работы и делопроизводства управления 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организационной работы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и материально-технического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обеспечения</w:t>
            </w:r>
          </w:p>
        </w:tc>
      </w:tr>
      <w:tr w:rsidR="007F1A9B" w:rsidRPr="000D3EA4" w:rsidTr="00451E93">
        <w:trPr>
          <w:trHeight w:val="561"/>
          <w:jc w:val="center"/>
        </w:trPr>
        <w:tc>
          <w:tcPr>
            <w:tcW w:w="568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4.</w:t>
            </w:r>
          </w:p>
        </w:tc>
        <w:tc>
          <w:tcPr>
            <w:tcW w:w="3437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Составление перечня типовых нарушений обязательных требований в сфере государственного охотничьего надзора и государственного надзора в области охраны и использования объектов животного мира и среды обитания</w:t>
            </w: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Подготовка информации </w:t>
            </w:r>
          </w:p>
        </w:tc>
        <w:tc>
          <w:tcPr>
            <w:tcW w:w="1418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Отдел контроля использования объектов животного мира и развития охотничьего хозяйства управления развития охотничьего хозяйства и использования объектов животного мира</w:t>
            </w:r>
          </w:p>
        </w:tc>
      </w:tr>
      <w:tr w:rsidR="007F1A9B" w:rsidRPr="000D3EA4" w:rsidTr="00451E93">
        <w:trPr>
          <w:trHeight w:val="524"/>
          <w:jc w:val="center"/>
        </w:trPr>
        <w:tc>
          <w:tcPr>
            <w:tcW w:w="568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7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Размещение информации на сайте</w:t>
            </w:r>
          </w:p>
        </w:tc>
        <w:tc>
          <w:tcPr>
            <w:tcW w:w="1418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Отдел организационной работы и делопроизводства управления 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организационной работы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и материально-технического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обеспечения</w:t>
            </w:r>
          </w:p>
        </w:tc>
      </w:tr>
      <w:tr w:rsidR="007F1A9B" w:rsidRPr="000D3EA4" w:rsidTr="00451E93">
        <w:trPr>
          <w:trHeight w:val="958"/>
          <w:jc w:val="center"/>
        </w:trPr>
        <w:tc>
          <w:tcPr>
            <w:tcW w:w="568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5.</w:t>
            </w:r>
          </w:p>
        </w:tc>
        <w:tc>
          <w:tcPr>
            <w:tcW w:w="3437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Обобщение практики осуществления деятельности в сфере государственного охотничьего надзора и государственного надзора в области охраны объектов животного мира и среды обитания и размещение в сети «Интернет» на официальном сайте минприроды Ростовской области (</w:t>
            </w:r>
            <w:r w:rsidRPr="000D3EA4">
              <w:rPr>
                <w:rFonts w:ascii="Times New Roman" w:hAnsi="Times New Roman"/>
                <w:u w:val="single"/>
              </w:rPr>
              <w:t>минприродыро.рф</w:t>
            </w:r>
            <w:r w:rsidRPr="000D3EA4">
              <w:rPr>
                <w:rFonts w:ascii="Times New Roman" w:hAnsi="Times New Roman"/>
              </w:rPr>
              <w:t>)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Подготовка информации </w:t>
            </w:r>
          </w:p>
        </w:tc>
        <w:tc>
          <w:tcPr>
            <w:tcW w:w="1418" w:type="dxa"/>
            <w:vMerge w:val="restart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Не реже одного раза в год</w:t>
            </w: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Отдел контроля использования объектов животного мира и развития охотничьего хозяйства управления развития охотничьего хозяйства и использования объектов животного мира</w:t>
            </w:r>
          </w:p>
        </w:tc>
      </w:tr>
      <w:tr w:rsidR="007F1A9B" w:rsidRPr="000D3EA4" w:rsidTr="00451E93">
        <w:trPr>
          <w:trHeight w:val="1872"/>
          <w:jc w:val="center"/>
        </w:trPr>
        <w:tc>
          <w:tcPr>
            <w:tcW w:w="568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7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Размещение информации на сайте</w:t>
            </w:r>
          </w:p>
        </w:tc>
        <w:tc>
          <w:tcPr>
            <w:tcW w:w="1418" w:type="dxa"/>
            <w:vMerge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Отдел организационной работы и делопроизводства управления 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организационной работы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и материально-технического</w:t>
            </w:r>
          </w:p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обеспечения</w:t>
            </w:r>
          </w:p>
        </w:tc>
      </w:tr>
      <w:tr w:rsidR="007F1A9B" w:rsidRPr="000D3EA4" w:rsidTr="00451E93">
        <w:trPr>
          <w:trHeight w:val="468"/>
          <w:jc w:val="center"/>
        </w:trPr>
        <w:tc>
          <w:tcPr>
            <w:tcW w:w="568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6.</w:t>
            </w:r>
          </w:p>
        </w:tc>
        <w:tc>
          <w:tcPr>
            <w:tcW w:w="3437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Выдача предостережений, при наличии оснований, указанных в ч. 5-7 ст. 8.2 Федерального закона от 26.12.2008 № 294-ФЗ </w:t>
            </w:r>
            <w:r>
              <w:rPr>
                <w:rFonts w:ascii="Times New Roman" w:hAnsi="Times New Roman"/>
              </w:rPr>
              <w:br/>
            </w:r>
            <w:r w:rsidRPr="000D3EA4">
              <w:rPr>
                <w:rFonts w:ascii="Times New Roman" w:hAnsi="Times New Roman"/>
              </w:rPr>
              <w:t>«О защите прав юридических лиц и индивидуальных предпринимателей при осуществлении государственного контроля (надзора) и муниципального контроля», о недопустимости нарушения обязательных требований природоохранного законодательства</w:t>
            </w:r>
          </w:p>
        </w:tc>
        <w:tc>
          <w:tcPr>
            <w:tcW w:w="1949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 xml:space="preserve">Подготовка предостережений в соответствии с Постановлением Правительства РФ от 10.02.2017 № 166 </w:t>
            </w:r>
            <w:r>
              <w:rPr>
                <w:rFonts w:ascii="Times New Roman" w:hAnsi="Times New Roman"/>
              </w:rPr>
              <w:br/>
            </w:r>
            <w:r w:rsidRPr="000D3EA4">
              <w:rPr>
                <w:rFonts w:ascii="Times New Roman" w:hAnsi="Times New Roman"/>
              </w:rPr>
              <w:t xml:space="preserve">«Об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</w:t>
            </w:r>
            <w:r w:rsidRPr="00E10C93">
              <w:rPr>
                <w:rFonts w:ascii="Times New Roman" w:hAnsi="Times New Roman"/>
                <w:spacing w:val="-2"/>
              </w:rPr>
              <w:t>предостережения»</w:t>
            </w:r>
          </w:p>
        </w:tc>
        <w:tc>
          <w:tcPr>
            <w:tcW w:w="1418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В течение года, при наличии оснований</w:t>
            </w:r>
          </w:p>
        </w:tc>
        <w:tc>
          <w:tcPr>
            <w:tcW w:w="2834" w:type="dxa"/>
          </w:tcPr>
          <w:p w:rsidR="007F1A9B" w:rsidRPr="000D3EA4" w:rsidRDefault="007F1A9B" w:rsidP="001D20A7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D3EA4">
              <w:rPr>
                <w:rFonts w:ascii="Times New Roman" w:hAnsi="Times New Roman"/>
              </w:rPr>
              <w:t>Межрайонные отделы управления развития охотничьего хозяйства и использования объектов животного мира, Отдел контроля использования объектов животного мира и развития охотничьего хозяйства управления развития охотничьего хозяйства и использования объектов животного мира</w:t>
            </w:r>
          </w:p>
        </w:tc>
      </w:tr>
    </w:tbl>
    <w:p w:rsidR="007F1A9B" w:rsidRPr="001644C4" w:rsidRDefault="007F1A9B" w:rsidP="001D20A7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sectPr w:rsidR="007F1A9B" w:rsidRPr="001644C4" w:rsidSect="007906D0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7715"/>
    <w:multiLevelType w:val="hybridMultilevel"/>
    <w:tmpl w:val="29B0B44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EE6F03"/>
    <w:multiLevelType w:val="hybridMultilevel"/>
    <w:tmpl w:val="137274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0642A9"/>
    <w:multiLevelType w:val="hybridMultilevel"/>
    <w:tmpl w:val="74A4568A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620381"/>
    <w:multiLevelType w:val="hybridMultilevel"/>
    <w:tmpl w:val="2B4ECC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C26EBF"/>
    <w:multiLevelType w:val="hybridMultilevel"/>
    <w:tmpl w:val="40D0BD4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D6B6B67"/>
    <w:multiLevelType w:val="hybridMultilevel"/>
    <w:tmpl w:val="9050E9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97C5CA8"/>
    <w:multiLevelType w:val="hybridMultilevel"/>
    <w:tmpl w:val="F678DC0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1F39"/>
    <w:rsid w:val="0003000D"/>
    <w:rsid w:val="0003118B"/>
    <w:rsid w:val="00040DD9"/>
    <w:rsid w:val="000475B6"/>
    <w:rsid w:val="00050258"/>
    <w:rsid w:val="000704EB"/>
    <w:rsid w:val="000A5AA7"/>
    <w:rsid w:val="000A6D2B"/>
    <w:rsid w:val="000B7B23"/>
    <w:rsid w:val="000D163D"/>
    <w:rsid w:val="000D3EA4"/>
    <w:rsid w:val="000D6B7C"/>
    <w:rsid w:val="000E0EBE"/>
    <w:rsid w:val="000E122F"/>
    <w:rsid w:val="000E1EBD"/>
    <w:rsid w:val="000F3E41"/>
    <w:rsid w:val="00101AE3"/>
    <w:rsid w:val="0010405A"/>
    <w:rsid w:val="001233A9"/>
    <w:rsid w:val="00127EDB"/>
    <w:rsid w:val="0013674C"/>
    <w:rsid w:val="001537DE"/>
    <w:rsid w:val="001538E3"/>
    <w:rsid w:val="001634FC"/>
    <w:rsid w:val="001644C4"/>
    <w:rsid w:val="00176A0C"/>
    <w:rsid w:val="0018579F"/>
    <w:rsid w:val="00187ECB"/>
    <w:rsid w:val="00194EA8"/>
    <w:rsid w:val="001A4110"/>
    <w:rsid w:val="001C1FD1"/>
    <w:rsid w:val="001C60E6"/>
    <w:rsid w:val="001C774C"/>
    <w:rsid w:val="001D20A7"/>
    <w:rsid w:val="001D7D13"/>
    <w:rsid w:val="001E5467"/>
    <w:rsid w:val="001F6396"/>
    <w:rsid w:val="001F7056"/>
    <w:rsid w:val="00205C57"/>
    <w:rsid w:val="00211BBF"/>
    <w:rsid w:val="002130E7"/>
    <w:rsid w:val="0022218F"/>
    <w:rsid w:val="00244ADD"/>
    <w:rsid w:val="00252AC8"/>
    <w:rsid w:val="00252C09"/>
    <w:rsid w:val="002731F7"/>
    <w:rsid w:val="00275163"/>
    <w:rsid w:val="002773DF"/>
    <w:rsid w:val="002A31CD"/>
    <w:rsid w:val="002B336F"/>
    <w:rsid w:val="002B51F9"/>
    <w:rsid w:val="002D7F14"/>
    <w:rsid w:val="002E0E4D"/>
    <w:rsid w:val="002E3A13"/>
    <w:rsid w:val="002F0C2C"/>
    <w:rsid w:val="0030564A"/>
    <w:rsid w:val="0031542E"/>
    <w:rsid w:val="00325C78"/>
    <w:rsid w:val="00335B2F"/>
    <w:rsid w:val="00336B70"/>
    <w:rsid w:val="00340273"/>
    <w:rsid w:val="00341EF8"/>
    <w:rsid w:val="003776DE"/>
    <w:rsid w:val="00381AE1"/>
    <w:rsid w:val="00386A96"/>
    <w:rsid w:val="003A2319"/>
    <w:rsid w:val="003A32F3"/>
    <w:rsid w:val="003B36FB"/>
    <w:rsid w:val="003C770F"/>
    <w:rsid w:val="003E3AEB"/>
    <w:rsid w:val="003E7E2D"/>
    <w:rsid w:val="00405BF9"/>
    <w:rsid w:val="00412854"/>
    <w:rsid w:val="00415D6C"/>
    <w:rsid w:val="004322DD"/>
    <w:rsid w:val="00437E92"/>
    <w:rsid w:val="00451E93"/>
    <w:rsid w:val="00462E52"/>
    <w:rsid w:val="00474B5F"/>
    <w:rsid w:val="00477788"/>
    <w:rsid w:val="00487932"/>
    <w:rsid w:val="00492125"/>
    <w:rsid w:val="004B2D64"/>
    <w:rsid w:val="004C1D6C"/>
    <w:rsid w:val="004D7C95"/>
    <w:rsid w:val="004E2298"/>
    <w:rsid w:val="004F4F43"/>
    <w:rsid w:val="004F4FC2"/>
    <w:rsid w:val="004F53B0"/>
    <w:rsid w:val="00506263"/>
    <w:rsid w:val="0052479A"/>
    <w:rsid w:val="0054478C"/>
    <w:rsid w:val="005464D2"/>
    <w:rsid w:val="0055400C"/>
    <w:rsid w:val="005544C0"/>
    <w:rsid w:val="00554DBD"/>
    <w:rsid w:val="005828C2"/>
    <w:rsid w:val="00593382"/>
    <w:rsid w:val="00594F6C"/>
    <w:rsid w:val="005A2452"/>
    <w:rsid w:val="005B4CDD"/>
    <w:rsid w:val="005C34D0"/>
    <w:rsid w:val="005D31CB"/>
    <w:rsid w:val="005F268B"/>
    <w:rsid w:val="006027EF"/>
    <w:rsid w:val="00602B43"/>
    <w:rsid w:val="00607E5C"/>
    <w:rsid w:val="006166EC"/>
    <w:rsid w:val="006536ED"/>
    <w:rsid w:val="006633B5"/>
    <w:rsid w:val="006634BD"/>
    <w:rsid w:val="00681F92"/>
    <w:rsid w:val="00687766"/>
    <w:rsid w:val="006A17AE"/>
    <w:rsid w:val="006B3577"/>
    <w:rsid w:val="006C4BD2"/>
    <w:rsid w:val="006C63B2"/>
    <w:rsid w:val="006F2507"/>
    <w:rsid w:val="007075B6"/>
    <w:rsid w:val="00726A24"/>
    <w:rsid w:val="007315D3"/>
    <w:rsid w:val="00740F71"/>
    <w:rsid w:val="00752518"/>
    <w:rsid w:val="00761721"/>
    <w:rsid w:val="0076711C"/>
    <w:rsid w:val="00767A8F"/>
    <w:rsid w:val="00773BD9"/>
    <w:rsid w:val="00777F01"/>
    <w:rsid w:val="00787969"/>
    <w:rsid w:val="007906D0"/>
    <w:rsid w:val="00795285"/>
    <w:rsid w:val="00795991"/>
    <w:rsid w:val="00795D57"/>
    <w:rsid w:val="00797570"/>
    <w:rsid w:val="007A4D58"/>
    <w:rsid w:val="007F1A9B"/>
    <w:rsid w:val="008005F6"/>
    <w:rsid w:val="00806694"/>
    <w:rsid w:val="00817FD8"/>
    <w:rsid w:val="00833089"/>
    <w:rsid w:val="008448B9"/>
    <w:rsid w:val="00845C74"/>
    <w:rsid w:val="0084621A"/>
    <w:rsid w:val="0084729E"/>
    <w:rsid w:val="00847DE6"/>
    <w:rsid w:val="0085057D"/>
    <w:rsid w:val="008634A2"/>
    <w:rsid w:val="00864758"/>
    <w:rsid w:val="0087735C"/>
    <w:rsid w:val="008822E0"/>
    <w:rsid w:val="008A6314"/>
    <w:rsid w:val="008C4BD2"/>
    <w:rsid w:val="008D3496"/>
    <w:rsid w:val="008D440B"/>
    <w:rsid w:val="008E1AA8"/>
    <w:rsid w:val="008E4709"/>
    <w:rsid w:val="008F0B85"/>
    <w:rsid w:val="008F2458"/>
    <w:rsid w:val="0092337F"/>
    <w:rsid w:val="009234E7"/>
    <w:rsid w:val="0092404A"/>
    <w:rsid w:val="0093334A"/>
    <w:rsid w:val="00946DD3"/>
    <w:rsid w:val="00950147"/>
    <w:rsid w:val="00957B75"/>
    <w:rsid w:val="00971F39"/>
    <w:rsid w:val="0097632B"/>
    <w:rsid w:val="0097784C"/>
    <w:rsid w:val="009A2CFE"/>
    <w:rsid w:val="009A4B4F"/>
    <w:rsid w:val="009B7A0A"/>
    <w:rsid w:val="009C3CCB"/>
    <w:rsid w:val="009D6184"/>
    <w:rsid w:val="009F7293"/>
    <w:rsid w:val="00A016E7"/>
    <w:rsid w:val="00A104C3"/>
    <w:rsid w:val="00A108D6"/>
    <w:rsid w:val="00A31E1F"/>
    <w:rsid w:val="00A35830"/>
    <w:rsid w:val="00A4252E"/>
    <w:rsid w:val="00A47B49"/>
    <w:rsid w:val="00A56769"/>
    <w:rsid w:val="00A67AA2"/>
    <w:rsid w:val="00A70537"/>
    <w:rsid w:val="00A776C7"/>
    <w:rsid w:val="00A84E4E"/>
    <w:rsid w:val="00A9419C"/>
    <w:rsid w:val="00AC696B"/>
    <w:rsid w:val="00AD0001"/>
    <w:rsid w:val="00AD7A29"/>
    <w:rsid w:val="00AE1F3C"/>
    <w:rsid w:val="00AE506B"/>
    <w:rsid w:val="00B01C2A"/>
    <w:rsid w:val="00B14EC6"/>
    <w:rsid w:val="00B27996"/>
    <w:rsid w:val="00B56751"/>
    <w:rsid w:val="00B6012F"/>
    <w:rsid w:val="00B70600"/>
    <w:rsid w:val="00B80E90"/>
    <w:rsid w:val="00B9251D"/>
    <w:rsid w:val="00B9524D"/>
    <w:rsid w:val="00BA3E8A"/>
    <w:rsid w:val="00BD2A8F"/>
    <w:rsid w:val="00BE540A"/>
    <w:rsid w:val="00BE79E2"/>
    <w:rsid w:val="00C0000D"/>
    <w:rsid w:val="00C11E8D"/>
    <w:rsid w:val="00C1593C"/>
    <w:rsid w:val="00C2058A"/>
    <w:rsid w:val="00C41FA7"/>
    <w:rsid w:val="00C93778"/>
    <w:rsid w:val="00CA0D51"/>
    <w:rsid w:val="00CB1C20"/>
    <w:rsid w:val="00CB63DE"/>
    <w:rsid w:val="00CD14D2"/>
    <w:rsid w:val="00CD3C61"/>
    <w:rsid w:val="00CE0E80"/>
    <w:rsid w:val="00CE198A"/>
    <w:rsid w:val="00D01940"/>
    <w:rsid w:val="00D0465C"/>
    <w:rsid w:val="00D04B66"/>
    <w:rsid w:val="00D15000"/>
    <w:rsid w:val="00D239BE"/>
    <w:rsid w:val="00D344B3"/>
    <w:rsid w:val="00D36133"/>
    <w:rsid w:val="00D5226C"/>
    <w:rsid w:val="00D634D9"/>
    <w:rsid w:val="00D66009"/>
    <w:rsid w:val="00DA42C6"/>
    <w:rsid w:val="00DB5A2B"/>
    <w:rsid w:val="00DD117B"/>
    <w:rsid w:val="00DD717B"/>
    <w:rsid w:val="00DE30FB"/>
    <w:rsid w:val="00DF3211"/>
    <w:rsid w:val="00DF370D"/>
    <w:rsid w:val="00E10C93"/>
    <w:rsid w:val="00E13102"/>
    <w:rsid w:val="00E24ACD"/>
    <w:rsid w:val="00E413C6"/>
    <w:rsid w:val="00E453A1"/>
    <w:rsid w:val="00E470FA"/>
    <w:rsid w:val="00E55E73"/>
    <w:rsid w:val="00E6039D"/>
    <w:rsid w:val="00E704A0"/>
    <w:rsid w:val="00E72906"/>
    <w:rsid w:val="00E804C0"/>
    <w:rsid w:val="00EA34D1"/>
    <w:rsid w:val="00EC0F8A"/>
    <w:rsid w:val="00EC6075"/>
    <w:rsid w:val="00EE6E57"/>
    <w:rsid w:val="00EF3E6B"/>
    <w:rsid w:val="00EF5730"/>
    <w:rsid w:val="00EF66F4"/>
    <w:rsid w:val="00F031D7"/>
    <w:rsid w:val="00F30742"/>
    <w:rsid w:val="00F35160"/>
    <w:rsid w:val="00F4620B"/>
    <w:rsid w:val="00F5058F"/>
    <w:rsid w:val="00F577CA"/>
    <w:rsid w:val="00F6507A"/>
    <w:rsid w:val="00F65226"/>
    <w:rsid w:val="00F6784E"/>
    <w:rsid w:val="00F82C35"/>
    <w:rsid w:val="00FA1152"/>
    <w:rsid w:val="00FB6D73"/>
    <w:rsid w:val="00FC064A"/>
    <w:rsid w:val="00FC11A0"/>
    <w:rsid w:val="00FC5D17"/>
    <w:rsid w:val="00FE40D4"/>
    <w:rsid w:val="00FF4947"/>
    <w:rsid w:val="00FF5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1C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A231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EC0F8A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76711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одержимое таблицы"/>
    <w:basedOn w:val="Normal"/>
    <w:uiPriority w:val="99"/>
    <w:rsid w:val="000D163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79599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795D57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formattext">
    <w:name w:val="formattext"/>
    <w:basedOn w:val="Normal"/>
    <w:uiPriority w:val="99"/>
    <w:rsid w:val="000A6D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96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obileonline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8</Pages>
  <Words>3011</Words>
  <Characters>17169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__ к приказу</dc:title>
  <dc:subject/>
  <dc:creator>Сычёв В В</dc:creator>
  <cp:keywords/>
  <dc:description/>
  <cp:lastModifiedBy>Topchiev.AA</cp:lastModifiedBy>
  <cp:revision>4</cp:revision>
  <cp:lastPrinted>2019-11-21T13:55:00Z</cp:lastPrinted>
  <dcterms:created xsi:type="dcterms:W3CDTF">2019-12-04T07:14:00Z</dcterms:created>
  <dcterms:modified xsi:type="dcterms:W3CDTF">2019-12-06T13:23:00Z</dcterms:modified>
</cp:coreProperties>
</file>