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7B" w:rsidRPr="002E3A13" w:rsidRDefault="00D0127B" w:rsidP="004F1500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0127B" w:rsidRDefault="00D0127B" w:rsidP="004F1500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2E3A13">
        <w:rPr>
          <w:rFonts w:ascii="Times New Roman" w:hAnsi="Times New Roman" w:cs="Times New Roman"/>
          <w:sz w:val="28"/>
          <w:szCs w:val="28"/>
        </w:rPr>
        <w:t xml:space="preserve"> приказу министерства </w:t>
      </w:r>
    </w:p>
    <w:p w:rsidR="00D0127B" w:rsidRDefault="00D0127B" w:rsidP="004F1500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2E3A13">
        <w:rPr>
          <w:rFonts w:ascii="Times New Roman" w:hAnsi="Times New Roman" w:cs="Times New Roman"/>
          <w:sz w:val="28"/>
          <w:szCs w:val="28"/>
        </w:rPr>
        <w:t xml:space="preserve">природных ресурсов и экологии </w:t>
      </w:r>
    </w:p>
    <w:p w:rsidR="00D0127B" w:rsidRDefault="00D0127B" w:rsidP="004F1500">
      <w:pPr>
        <w:pStyle w:val="ConsPlusNormal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2E3A13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D0127B" w:rsidRPr="002E3A13" w:rsidRDefault="00D0127B" w:rsidP="004F1500">
      <w:pPr>
        <w:keepNext/>
        <w:widowControl w:val="0"/>
        <w:shd w:val="clear" w:color="auto" w:fill="FFFFFF"/>
        <w:tabs>
          <w:tab w:val="left" w:pos="6237"/>
        </w:tabs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2E3A13">
        <w:rPr>
          <w:rFonts w:ascii="Times New Roman" w:hAnsi="Times New Roman"/>
          <w:sz w:val="28"/>
          <w:szCs w:val="28"/>
        </w:rPr>
        <w:t>от __________ № _____</w:t>
      </w:r>
    </w:p>
    <w:p w:rsidR="00D0127B" w:rsidRDefault="00D0127B" w:rsidP="00F573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27B" w:rsidRDefault="00D0127B" w:rsidP="00F573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27B" w:rsidRDefault="00D0127B" w:rsidP="00F573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C52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D0127B" w:rsidRPr="00450C52" w:rsidRDefault="00D0127B" w:rsidP="00F573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профилактики нарушений </w:t>
      </w:r>
      <w:r w:rsidRPr="00450C52">
        <w:rPr>
          <w:rFonts w:ascii="Times New Roman" w:hAnsi="Times New Roman" w:cs="Times New Roman"/>
          <w:b/>
          <w:sz w:val="28"/>
          <w:szCs w:val="28"/>
        </w:rPr>
        <w:t>обязательных требований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при осуществлении регионального государственного </w:t>
      </w:r>
      <w:r>
        <w:rPr>
          <w:rFonts w:ascii="Times New Roman" w:hAnsi="Times New Roman" w:cs="Times New Roman"/>
          <w:b/>
          <w:sz w:val="28"/>
          <w:szCs w:val="28"/>
        </w:rPr>
        <w:br/>
        <w:t>экологического надзора</w:t>
      </w:r>
    </w:p>
    <w:p w:rsidR="00D0127B" w:rsidRDefault="00D012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127B" w:rsidRDefault="00D0127B" w:rsidP="007552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Настоящая Программа разработана в целях реализации Федерального </w:t>
      </w:r>
      <w:r w:rsidRPr="00633320">
        <w:rPr>
          <w:rFonts w:ascii="Times New Roman" w:hAnsi="Times New Roman"/>
          <w:sz w:val="28"/>
          <w:szCs w:val="28"/>
          <w:lang w:eastAsia="ru-RU"/>
        </w:rPr>
        <w:t>закона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муниципального контроля», </w:t>
      </w:r>
      <w:r w:rsidRPr="00633320">
        <w:rPr>
          <w:rFonts w:ascii="Times New Roman" w:hAnsi="Times New Roman"/>
          <w:sz w:val="28"/>
          <w:szCs w:val="28"/>
          <w:lang w:eastAsia="ru-RU"/>
        </w:rPr>
        <w:t>Стандарта</w:t>
      </w:r>
      <w:r>
        <w:rPr>
          <w:rFonts w:ascii="Times New Roman" w:hAnsi="Times New Roman"/>
          <w:sz w:val="28"/>
          <w:szCs w:val="28"/>
          <w:lang w:eastAsia="ru-RU"/>
        </w:rPr>
        <w:t xml:space="preserve"> комплексной профилактики нарушений обязательных требований, утвержденного протоколом заседания проектного комитета по основному направлению стратегического развития Российской Федерации «Реформа контрольной и надзорной деятельности» от 12.09.2017 </w:t>
      </w:r>
      <w:r>
        <w:rPr>
          <w:rFonts w:ascii="Times New Roman" w:hAnsi="Times New Roman"/>
          <w:sz w:val="28"/>
          <w:szCs w:val="28"/>
          <w:lang w:eastAsia="ru-RU"/>
        </w:rPr>
        <w:br/>
        <w:t>№ 61(11) и иных нормативно-правовых актов в данной сфере правоотношений.</w:t>
      </w:r>
    </w:p>
    <w:p w:rsidR="00D0127B" w:rsidRDefault="00D0127B" w:rsidP="007552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Программа представляет собой увязанный по целям, задачам, ресурсам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срокам осуществления комплекс профилактических мероприятий, обеспечивающих эффективное решение проблем, препятствующих соблюдению подконтрольными субъектами обязательных требований, и направленных </w:t>
      </w:r>
      <w:r>
        <w:rPr>
          <w:rFonts w:ascii="Times New Roman" w:hAnsi="Times New Roman"/>
          <w:sz w:val="28"/>
          <w:szCs w:val="28"/>
          <w:lang w:eastAsia="ru-RU"/>
        </w:rPr>
        <w:br/>
        <w:t>на выявление и устранение конкретных причин и факторов несоблюдения обязательных требований, а также на создание и развитие системы профилактики.</w:t>
      </w:r>
    </w:p>
    <w:p w:rsidR="00D0127B" w:rsidRDefault="00D0127B" w:rsidP="007552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127B" w:rsidRDefault="00D0127B" w:rsidP="004F15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461D7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33320">
        <w:rPr>
          <w:rFonts w:ascii="Times New Roman" w:hAnsi="Times New Roman"/>
          <w:sz w:val="28"/>
          <w:szCs w:val="28"/>
          <w:lang w:eastAsia="ru-RU"/>
        </w:rPr>
        <w:t xml:space="preserve">Анализ текущего состояния подконтрольной среды, описание текущего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633320">
        <w:rPr>
          <w:rFonts w:ascii="Times New Roman" w:hAnsi="Times New Roman"/>
          <w:sz w:val="28"/>
          <w:szCs w:val="28"/>
          <w:lang w:eastAsia="ru-RU"/>
        </w:rPr>
        <w:t xml:space="preserve">уровня развития профилактической деятельности, характеристика проблем,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633320">
        <w:rPr>
          <w:rFonts w:ascii="Times New Roman" w:hAnsi="Times New Roman"/>
          <w:sz w:val="28"/>
          <w:szCs w:val="28"/>
          <w:lang w:eastAsia="ru-RU"/>
        </w:rPr>
        <w:t>на решен</w:t>
      </w:r>
      <w:r>
        <w:rPr>
          <w:rFonts w:ascii="Times New Roman" w:hAnsi="Times New Roman"/>
          <w:sz w:val="28"/>
          <w:szCs w:val="28"/>
          <w:lang w:eastAsia="ru-RU"/>
        </w:rPr>
        <w:t>ие которых направлена программа</w:t>
      </w:r>
    </w:p>
    <w:p w:rsidR="00D0127B" w:rsidRPr="00633320" w:rsidRDefault="00D0127B" w:rsidP="007552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0127B" w:rsidRDefault="00D0127B" w:rsidP="007552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127B" w:rsidRDefault="00D0127B" w:rsidP="00C02FB4">
      <w:pPr>
        <w:numPr>
          <w:ilvl w:val="1"/>
          <w:numId w:val="8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Статистический анализ осуществляемого регионального государственного экологического надзора показывает, что количество выявленных нарушений в сфере охраны окружающей среды и природопользования держится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на стабильном уровне, за исключением 2015 года. </w:t>
      </w:r>
    </w:p>
    <w:p w:rsidR="00D0127B" w:rsidRDefault="00D0127B" w:rsidP="00B763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Более того, с 2018 года, а именно с момента внедрения практики осуществления мероприятий, установленных программой профилактики нарушений обязательных требований, видится тенденция снижения возбуждаемых дел                     об административных правонарушениях.</w:t>
      </w:r>
    </w:p>
    <w:p w:rsidR="00D0127B" w:rsidRDefault="00D0127B" w:rsidP="00B763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127B" w:rsidRDefault="00D0127B" w:rsidP="00B763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127B" w:rsidRDefault="00D0127B" w:rsidP="00B763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127B" w:rsidRDefault="00D0127B" w:rsidP="00B763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127B" w:rsidRDefault="00D0127B" w:rsidP="00746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86"/>
        <w:gridCol w:w="754"/>
        <w:gridCol w:w="813"/>
        <w:gridCol w:w="873"/>
        <w:gridCol w:w="903"/>
        <w:gridCol w:w="809"/>
        <w:gridCol w:w="921"/>
        <w:gridCol w:w="1966"/>
      </w:tblGrid>
      <w:tr w:rsidR="00D0127B" w:rsidTr="00B76362">
        <w:trPr>
          <w:jc w:val="center"/>
        </w:trPr>
        <w:tc>
          <w:tcPr>
            <w:tcW w:w="2686" w:type="dxa"/>
          </w:tcPr>
          <w:p w:rsidR="00D0127B" w:rsidRPr="00B76362" w:rsidRDefault="00D0127B" w:rsidP="00B76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362">
              <w:rPr>
                <w:rFonts w:ascii="Times New Roman" w:hAnsi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754" w:type="dxa"/>
          </w:tcPr>
          <w:p w:rsidR="00D0127B" w:rsidRPr="00B76362" w:rsidRDefault="00D0127B" w:rsidP="00B76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362">
              <w:rPr>
                <w:rFonts w:ascii="Times New Roman" w:hAnsi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13" w:type="dxa"/>
          </w:tcPr>
          <w:p w:rsidR="00D0127B" w:rsidRPr="00B76362" w:rsidRDefault="00D0127B" w:rsidP="00B76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362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73" w:type="dxa"/>
          </w:tcPr>
          <w:p w:rsidR="00D0127B" w:rsidRPr="00B76362" w:rsidRDefault="00D0127B" w:rsidP="00B76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362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03" w:type="dxa"/>
          </w:tcPr>
          <w:p w:rsidR="00D0127B" w:rsidRPr="00B76362" w:rsidRDefault="00D0127B" w:rsidP="00B76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362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09" w:type="dxa"/>
          </w:tcPr>
          <w:p w:rsidR="00D0127B" w:rsidRPr="00B76362" w:rsidRDefault="00D0127B" w:rsidP="00B76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362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21" w:type="dxa"/>
          </w:tcPr>
          <w:p w:rsidR="00D0127B" w:rsidRPr="00B76362" w:rsidRDefault="00D0127B" w:rsidP="00B76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362"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66" w:type="dxa"/>
          </w:tcPr>
          <w:p w:rsidR="00D0127B" w:rsidRDefault="00D0127B" w:rsidP="00B76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2019 </w:t>
            </w:r>
          </w:p>
          <w:p w:rsidR="00D0127B" w:rsidRPr="00B76362" w:rsidRDefault="00D0127B" w:rsidP="00B76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362">
              <w:rPr>
                <w:rFonts w:ascii="Times New Roman" w:hAnsi="Times New Roman"/>
                <w:sz w:val="24"/>
                <w:szCs w:val="24"/>
                <w:lang w:eastAsia="ru-RU"/>
              </w:rPr>
              <w:t>(по состоянию на 01.12.2019)</w:t>
            </w:r>
          </w:p>
        </w:tc>
      </w:tr>
      <w:tr w:rsidR="00D0127B" w:rsidTr="00B76362">
        <w:trPr>
          <w:jc w:val="center"/>
        </w:trPr>
        <w:tc>
          <w:tcPr>
            <w:tcW w:w="2686" w:type="dxa"/>
          </w:tcPr>
          <w:p w:rsidR="00D0127B" w:rsidRPr="00B76362" w:rsidRDefault="00D0127B" w:rsidP="00B76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возбужденных дел об административных правонарушениях </w:t>
            </w:r>
          </w:p>
        </w:tc>
        <w:tc>
          <w:tcPr>
            <w:tcW w:w="754" w:type="dxa"/>
            <w:vAlign w:val="center"/>
          </w:tcPr>
          <w:p w:rsidR="00D0127B" w:rsidRPr="00B76362" w:rsidRDefault="00D0127B" w:rsidP="00B76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362">
              <w:rPr>
                <w:rFonts w:ascii="Times New Roman" w:hAnsi="Times New Roman"/>
                <w:sz w:val="24"/>
                <w:szCs w:val="24"/>
                <w:lang w:eastAsia="ru-RU"/>
              </w:rPr>
              <w:t>1832</w:t>
            </w:r>
          </w:p>
        </w:tc>
        <w:tc>
          <w:tcPr>
            <w:tcW w:w="813" w:type="dxa"/>
            <w:vAlign w:val="center"/>
          </w:tcPr>
          <w:p w:rsidR="00D0127B" w:rsidRPr="00B76362" w:rsidRDefault="00D0127B" w:rsidP="00B76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362">
              <w:rPr>
                <w:rFonts w:ascii="Times New Roman" w:hAnsi="Times New Roman"/>
                <w:sz w:val="24"/>
                <w:szCs w:val="24"/>
                <w:lang w:eastAsia="ru-RU"/>
              </w:rPr>
              <w:t>2105</w:t>
            </w:r>
          </w:p>
        </w:tc>
        <w:tc>
          <w:tcPr>
            <w:tcW w:w="873" w:type="dxa"/>
            <w:vAlign w:val="center"/>
          </w:tcPr>
          <w:p w:rsidR="00D0127B" w:rsidRPr="00B76362" w:rsidRDefault="00D0127B" w:rsidP="00B76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362">
              <w:rPr>
                <w:rFonts w:ascii="Times New Roman" w:hAnsi="Times New Roman"/>
                <w:sz w:val="24"/>
                <w:szCs w:val="24"/>
                <w:lang w:eastAsia="ru-RU"/>
              </w:rPr>
              <w:t>3811</w:t>
            </w:r>
          </w:p>
        </w:tc>
        <w:tc>
          <w:tcPr>
            <w:tcW w:w="903" w:type="dxa"/>
            <w:vAlign w:val="center"/>
          </w:tcPr>
          <w:p w:rsidR="00D0127B" w:rsidRPr="00B76362" w:rsidRDefault="00D0127B" w:rsidP="00B76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362">
              <w:rPr>
                <w:rFonts w:ascii="Times New Roman" w:hAnsi="Times New Roman"/>
                <w:sz w:val="24"/>
                <w:szCs w:val="24"/>
                <w:lang w:eastAsia="ru-RU"/>
              </w:rPr>
              <w:t>2060</w:t>
            </w:r>
          </w:p>
        </w:tc>
        <w:tc>
          <w:tcPr>
            <w:tcW w:w="809" w:type="dxa"/>
            <w:vAlign w:val="center"/>
          </w:tcPr>
          <w:p w:rsidR="00D0127B" w:rsidRPr="00B76362" w:rsidRDefault="00D0127B" w:rsidP="00B76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362">
              <w:rPr>
                <w:rFonts w:ascii="Times New Roman" w:hAnsi="Times New Roman"/>
                <w:sz w:val="24"/>
                <w:szCs w:val="24"/>
                <w:lang w:eastAsia="ru-RU"/>
              </w:rPr>
              <w:t>1799</w:t>
            </w:r>
          </w:p>
        </w:tc>
        <w:tc>
          <w:tcPr>
            <w:tcW w:w="921" w:type="dxa"/>
            <w:vAlign w:val="center"/>
          </w:tcPr>
          <w:p w:rsidR="00D0127B" w:rsidRPr="00B76362" w:rsidRDefault="00D0127B" w:rsidP="00B763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1546</w:t>
            </w:r>
          </w:p>
        </w:tc>
        <w:tc>
          <w:tcPr>
            <w:tcW w:w="1966" w:type="dxa"/>
            <w:vAlign w:val="center"/>
          </w:tcPr>
          <w:p w:rsidR="00D0127B" w:rsidRPr="00B76362" w:rsidRDefault="00D0127B" w:rsidP="00B76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1582</w:t>
            </w:r>
          </w:p>
        </w:tc>
      </w:tr>
    </w:tbl>
    <w:p w:rsidR="00D0127B" w:rsidRDefault="00D0127B" w:rsidP="00746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127B" w:rsidRDefault="00D0127B" w:rsidP="00746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127B" w:rsidRPr="007552D1" w:rsidRDefault="00D0127B" w:rsidP="007552D1">
      <w:pPr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1.2. </w:t>
      </w:r>
      <w:r w:rsidRPr="007552D1">
        <w:rPr>
          <w:rFonts w:ascii="Times New Roman" w:hAnsi="Times New Roman"/>
          <w:sz w:val="28"/>
          <w:szCs w:val="28"/>
        </w:rPr>
        <w:t xml:space="preserve">С целью профилактики нарушений обязательных требований природоохранного законодательства министерством при проведении регионального государственного экологического надзора </w:t>
      </w:r>
      <w:r>
        <w:rPr>
          <w:rFonts w:ascii="Times New Roman" w:hAnsi="Times New Roman"/>
          <w:sz w:val="28"/>
          <w:szCs w:val="28"/>
        </w:rPr>
        <w:t xml:space="preserve">систематически проводятся </w:t>
      </w:r>
      <w:r w:rsidRPr="007552D1">
        <w:rPr>
          <w:rFonts w:ascii="Times New Roman" w:hAnsi="Times New Roman"/>
          <w:sz w:val="28"/>
          <w:szCs w:val="28"/>
        </w:rPr>
        <w:t>разъяснени</w:t>
      </w:r>
      <w:r>
        <w:rPr>
          <w:rFonts w:ascii="Times New Roman" w:hAnsi="Times New Roman"/>
          <w:sz w:val="28"/>
          <w:szCs w:val="28"/>
        </w:rPr>
        <w:t>я</w:t>
      </w:r>
      <w:r w:rsidRPr="007552D1">
        <w:rPr>
          <w:rFonts w:ascii="Times New Roman" w:hAnsi="Times New Roman"/>
          <w:sz w:val="28"/>
          <w:szCs w:val="28"/>
        </w:rPr>
        <w:t xml:space="preserve"> действующего законодательства, тематически</w:t>
      </w:r>
      <w:r>
        <w:rPr>
          <w:rFonts w:ascii="Times New Roman" w:hAnsi="Times New Roman"/>
          <w:sz w:val="28"/>
          <w:szCs w:val="28"/>
        </w:rPr>
        <w:t>е</w:t>
      </w:r>
      <w:r w:rsidRPr="007552D1">
        <w:rPr>
          <w:rFonts w:ascii="Times New Roman" w:hAnsi="Times New Roman"/>
          <w:sz w:val="28"/>
          <w:szCs w:val="28"/>
        </w:rPr>
        <w:t xml:space="preserve"> семинар</w:t>
      </w:r>
      <w:r>
        <w:rPr>
          <w:rFonts w:ascii="Times New Roman" w:hAnsi="Times New Roman"/>
          <w:sz w:val="28"/>
          <w:szCs w:val="28"/>
        </w:rPr>
        <w:t>ы</w:t>
      </w:r>
      <w:r w:rsidRPr="007552D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размещается информация в СМИ, а также проводятся </w:t>
      </w:r>
      <w:r w:rsidRPr="007552D1">
        <w:rPr>
          <w:rFonts w:ascii="Times New Roman" w:hAnsi="Times New Roman"/>
          <w:sz w:val="28"/>
          <w:szCs w:val="28"/>
        </w:rPr>
        <w:t xml:space="preserve">общественные обсуждения по вопросам правоприменительной практики. </w:t>
      </w:r>
    </w:p>
    <w:p w:rsidR="00D0127B" w:rsidRPr="007552D1" w:rsidRDefault="00D0127B" w:rsidP="007552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7552D1">
        <w:rPr>
          <w:rFonts w:ascii="Times New Roman" w:hAnsi="Times New Roman"/>
          <w:iCs/>
          <w:sz w:val="28"/>
          <w:szCs w:val="28"/>
        </w:rPr>
        <w:t xml:space="preserve">Для информирования природопользователей на официальном сайте министерства размещен перечень нормативных правовых актов, устанавливающий обязательные требования, который систематизирован по видам компонентов окружающей среды; перечень типовых нарушений обязательных требований </w:t>
      </w:r>
      <w:r>
        <w:rPr>
          <w:rFonts w:ascii="Times New Roman" w:hAnsi="Times New Roman"/>
          <w:iCs/>
          <w:sz w:val="28"/>
          <w:szCs w:val="28"/>
        </w:rPr>
        <w:br/>
      </w:r>
      <w:r w:rsidRPr="007552D1">
        <w:rPr>
          <w:rFonts w:ascii="Times New Roman" w:hAnsi="Times New Roman"/>
          <w:iCs/>
          <w:sz w:val="28"/>
          <w:szCs w:val="28"/>
        </w:rPr>
        <w:t>при осуществлении надзора; перечень обязательных требований, подлежащих проверке при осуществлении надзора.</w:t>
      </w:r>
    </w:p>
    <w:p w:rsidR="00D0127B" w:rsidRPr="007552D1" w:rsidRDefault="00D0127B" w:rsidP="007552D1">
      <w:pPr>
        <w:spacing w:after="0" w:line="240" w:lineRule="auto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>1.3. </w:t>
      </w:r>
      <w:r w:rsidRPr="007552D1">
        <w:rPr>
          <w:rFonts w:ascii="Times New Roman" w:eastAsia="TimesNewRomanPSMT" w:hAnsi="Times New Roman"/>
          <w:sz w:val="28"/>
          <w:szCs w:val="28"/>
        </w:rPr>
        <w:t>Анализ выявленных правонарушений позволяет сделать следующие выводы:</w:t>
      </w:r>
    </w:p>
    <w:p w:rsidR="00D0127B" w:rsidRPr="007552D1" w:rsidRDefault="00D0127B" w:rsidP="007552D1">
      <w:pPr>
        <w:spacing w:after="0" w:line="240" w:lineRule="auto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  <w:r w:rsidRPr="007552D1">
        <w:rPr>
          <w:rFonts w:ascii="Times New Roman" w:eastAsia="TimesNewRomanPSMT" w:hAnsi="Times New Roman"/>
          <w:sz w:val="28"/>
          <w:szCs w:val="28"/>
        </w:rPr>
        <w:t xml:space="preserve">практически все выявленные нарушения связаны с низким уровнем организации природоохранной деятельности на предприятиях, отсутствием предусмотренных законодательством учетных, инструктивных, нормативных </w:t>
      </w:r>
      <w:r>
        <w:rPr>
          <w:rFonts w:ascii="Times New Roman" w:eastAsia="TimesNewRomanPSMT" w:hAnsi="Times New Roman"/>
          <w:sz w:val="28"/>
          <w:szCs w:val="28"/>
        </w:rPr>
        <w:br/>
      </w:r>
      <w:r w:rsidRPr="007552D1">
        <w:rPr>
          <w:rFonts w:ascii="Times New Roman" w:eastAsia="TimesNewRomanPSMT" w:hAnsi="Times New Roman"/>
          <w:sz w:val="28"/>
          <w:szCs w:val="28"/>
        </w:rPr>
        <w:t>и разрешительных документов, определяющих природоохранную деятельность объектов;</w:t>
      </w:r>
    </w:p>
    <w:p w:rsidR="00D0127B" w:rsidRPr="007552D1" w:rsidRDefault="00D0127B" w:rsidP="007552D1">
      <w:pPr>
        <w:spacing w:after="0" w:line="240" w:lineRule="auto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  <w:r w:rsidRPr="007552D1">
        <w:rPr>
          <w:rFonts w:ascii="Times New Roman" w:eastAsia="TimesNewRomanPSMT" w:hAnsi="Times New Roman"/>
          <w:sz w:val="28"/>
          <w:szCs w:val="28"/>
        </w:rPr>
        <w:t xml:space="preserve">большинство выявляемых случаев нарушений природоохранного законодательства </w:t>
      </w:r>
      <w:r>
        <w:rPr>
          <w:rFonts w:ascii="Times New Roman" w:eastAsia="TimesNewRomanPSMT" w:hAnsi="Times New Roman"/>
          <w:sz w:val="28"/>
          <w:szCs w:val="28"/>
        </w:rPr>
        <w:t xml:space="preserve">являются существенными, однако не связанны </w:t>
      </w:r>
      <w:r>
        <w:rPr>
          <w:rFonts w:ascii="Times New Roman" w:eastAsia="TimesNewRomanPSMT" w:hAnsi="Times New Roman"/>
          <w:sz w:val="28"/>
          <w:szCs w:val="28"/>
        </w:rPr>
        <w:br/>
        <w:t>с непосредственным причинением вреда компонентам окружающей среды.</w:t>
      </w:r>
    </w:p>
    <w:p w:rsidR="00D0127B" w:rsidRDefault="00D0127B" w:rsidP="007552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 Совершенствование нормативной правовой базы в сфере охраны окружающей среды, в том числе, исключение избыточных, дублирующих </w:t>
      </w:r>
      <w:r>
        <w:rPr>
          <w:rFonts w:ascii="Times New Roman" w:hAnsi="Times New Roman" w:cs="Times New Roman"/>
          <w:sz w:val="28"/>
          <w:szCs w:val="28"/>
        </w:rPr>
        <w:br/>
        <w:t xml:space="preserve">и устаревших обязательных требований, дифференциация обязательных требований в зависимости от категории объектов, оказывающих негативное воздействие </w:t>
      </w:r>
      <w:r>
        <w:rPr>
          <w:rFonts w:ascii="Times New Roman" w:hAnsi="Times New Roman" w:cs="Times New Roman"/>
          <w:sz w:val="28"/>
          <w:szCs w:val="28"/>
        </w:rPr>
        <w:br/>
        <w:t>на окружающую среду, ужесточение санкций на отдельные экологические правонарушения, повышение квалификации руководителей и работников поднадзорных субъектов могут способствовать снижению количества экологических правонарушений.</w:t>
      </w:r>
    </w:p>
    <w:p w:rsidR="00D0127B" w:rsidRPr="007552D1" w:rsidRDefault="00D0127B" w:rsidP="007552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2D1">
        <w:rPr>
          <w:rFonts w:ascii="Times New Roman" w:hAnsi="Times New Roman" w:cs="Times New Roman"/>
          <w:sz w:val="28"/>
          <w:szCs w:val="28"/>
        </w:rPr>
        <w:t xml:space="preserve">В то же время, возникновение чрезвычайных ситуаций природного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7552D1">
        <w:rPr>
          <w:rFonts w:ascii="Times New Roman" w:hAnsi="Times New Roman" w:cs="Times New Roman"/>
          <w:sz w:val="28"/>
          <w:szCs w:val="28"/>
        </w:rPr>
        <w:t>и техногенного характера, а также несоблюдение хозяйствующими субъектами обязательных требований может привести к случаям причинения крупного ущерба окружающей среде.</w:t>
      </w:r>
    </w:p>
    <w:p w:rsidR="00D0127B" w:rsidRDefault="00D0127B" w:rsidP="007552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127B" w:rsidRDefault="00D0127B" w:rsidP="004F15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552D1">
        <w:rPr>
          <w:rFonts w:ascii="Times New Roman" w:hAnsi="Times New Roman"/>
          <w:sz w:val="28"/>
          <w:szCs w:val="28"/>
          <w:lang w:eastAsia="ru-RU"/>
        </w:rPr>
        <w:t xml:space="preserve">2. Основные цели и задачи проведения профилактической работы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7552D1">
        <w:rPr>
          <w:rFonts w:ascii="Times New Roman" w:hAnsi="Times New Roman"/>
          <w:sz w:val="28"/>
          <w:szCs w:val="28"/>
          <w:lang w:eastAsia="ru-RU"/>
        </w:rPr>
        <w:t>в министерстве природных ресурсов и экологии Ростовской области</w:t>
      </w:r>
    </w:p>
    <w:p w:rsidR="00D0127B" w:rsidRDefault="00D0127B" w:rsidP="004F1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127B" w:rsidRDefault="00D0127B" w:rsidP="005E5B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2.1. Профилактика нарушений обязательных требований – это системно организованная деятельность по комплексной реализации мер организационного, информационного, правового, социального и иного характера, направленных </w:t>
      </w:r>
      <w:r>
        <w:rPr>
          <w:rFonts w:ascii="Times New Roman" w:hAnsi="Times New Roman"/>
          <w:sz w:val="28"/>
          <w:szCs w:val="28"/>
          <w:lang w:eastAsia="ru-RU"/>
        </w:rPr>
        <w:br/>
        <w:t>на достижение следующих основных целей:</w:t>
      </w:r>
    </w:p>
    <w:p w:rsidR="00D0127B" w:rsidRDefault="00D0127B" w:rsidP="005E5B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предупреждение нарушений обязательных требований законодательства </w:t>
      </w:r>
      <w:r>
        <w:rPr>
          <w:rFonts w:ascii="Times New Roman" w:hAnsi="Times New Roman"/>
          <w:sz w:val="28"/>
          <w:szCs w:val="28"/>
          <w:lang w:eastAsia="ru-RU"/>
        </w:rPr>
        <w:br/>
        <w:t>в сфере охраны окружающей среды и природопользования и иных нормативных правовых актов в данной сфере отношений;</w:t>
      </w:r>
    </w:p>
    <w:p w:rsidR="00D0127B" w:rsidRDefault="00D0127B" w:rsidP="005E5B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предотвращения риска причинения вреда и снижение уровня ущерба охраняемым законом ценностям вследствие нарушений обязательных требований;</w:t>
      </w:r>
    </w:p>
    <w:p w:rsidR="00D0127B" w:rsidRDefault="00D0127B" w:rsidP="005E5B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устранение существующих и потенциальных условий, причин и факторов, способных привести к нарушению обязательных требований;</w:t>
      </w:r>
    </w:p>
    <w:p w:rsidR="00D0127B" w:rsidRDefault="00D0127B" w:rsidP="005E5B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формирование модели социально ответственного, добросовестного, правового поведения подконтрольных субъектов:</w:t>
      </w:r>
    </w:p>
    <w:p w:rsidR="00D0127B" w:rsidRDefault="00D0127B" w:rsidP="005E5B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повышение прозрачности системы контрольно-надзорной деятельности.</w:t>
      </w:r>
    </w:p>
    <w:p w:rsidR="00D0127B" w:rsidRDefault="00D0127B" w:rsidP="005E5B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 Проведение профилактических мероприятий позволит решить следующие задачи:</w:t>
      </w:r>
    </w:p>
    <w:p w:rsidR="00D0127B" w:rsidRDefault="00D0127B" w:rsidP="005E5B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выявление факторов риска причинения вреда охраняемым законом ценностям, причин и условий, способствующих нарушению обязательных требований;</w:t>
      </w:r>
    </w:p>
    <w:p w:rsidR="00D0127B" w:rsidRDefault="00D0127B" w:rsidP="005E5B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создание условий для изменения ценностного отношения подконтрольных субъектов к рисковому поведению, формирования позитивной ответственности </w:t>
      </w:r>
      <w:r>
        <w:rPr>
          <w:rFonts w:ascii="Times New Roman" w:hAnsi="Times New Roman"/>
          <w:sz w:val="28"/>
          <w:szCs w:val="28"/>
          <w:lang w:eastAsia="ru-RU"/>
        </w:rPr>
        <w:br/>
        <w:t>за свое поведение, поддержания мотивации к добросовестному поведению;</w:t>
      </w:r>
    </w:p>
    <w:p w:rsidR="00D0127B" w:rsidRDefault="00D0127B" w:rsidP="005E5B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формирование одинакового понимания обязательных требований, </w:t>
      </w:r>
      <w:r>
        <w:rPr>
          <w:rFonts w:ascii="Times New Roman" w:hAnsi="Times New Roman"/>
          <w:sz w:val="28"/>
          <w:szCs w:val="28"/>
          <w:lang w:eastAsia="ru-RU"/>
        </w:rPr>
        <w:br/>
        <w:t>у всех участников контрольно-надзорной деятельности;</w:t>
      </w:r>
    </w:p>
    <w:p w:rsidR="00D0127B" w:rsidRDefault="00D0127B" w:rsidP="005E5B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повышение уровня правовой грамотности подконтрольных субъектов, </w:t>
      </w:r>
      <w:r>
        <w:rPr>
          <w:rFonts w:ascii="Times New Roman" w:hAnsi="Times New Roman"/>
          <w:sz w:val="28"/>
          <w:szCs w:val="28"/>
          <w:lang w:eastAsia="ru-RU"/>
        </w:rPr>
        <w:br/>
        <w:t>в том числе путем обеспечения доступности информации об обязательных требованиях, и необходимых мерах по их исполнению;</w:t>
      </w:r>
    </w:p>
    <w:p w:rsidR="00D0127B" w:rsidRDefault="00D0127B" w:rsidP="005E5B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снижение издержек контрольно-надзорной деятельности и административной нагрузки на подконтрольные субъекты.</w:t>
      </w:r>
    </w:p>
    <w:p w:rsidR="00D0127B" w:rsidRPr="007552D1" w:rsidRDefault="00D0127B" w:rsidP="005E5B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127B" w:rsidRDefault="00D0127B" w:rsidP="004F1500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633320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еречень программных мероприятий</w:t>
      </w:r>
    </w:p>
    <w:p w:rsidR="00D0127B" w:rsidRDefault="00D0127B" w:rsidP="00CA67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127B" w:rsidRPr="005E5B0E" w:rsidRDefault="00D0127B" w:rsidP="00CA67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3.1. </w:t>
      </w:r>
      <w:r w:rsidRPr="005E5B0E">
        <w:rPr>
          <w:rFonts w:ascii="Times New Roman" w:hAnsi="Times New Roman"/>
          <w:bCs/>
          <w:sz w:val="28"/>
          <w:szCs w:val="28"/>
          <w:lang w:eastAsia="ru-RU"/>
        </w:rPr>
        <w:t>Одними из условий предотвращения и сокращения числа обязательных требований, и повышения эффективности контроля (надзора) являются:</w:t>
      </w:r>
    </w:p>
    <w:p w:rsidR="00D0127B" w:rsidRPr="005E5B0E" w:rsidRDefault="00D0127B" w:rsidP="00CA67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E5B0E">
        <w:rPr>
          <w:rFonts w:ascii="Times New Roman" w:hAnsi="Times New Roman"/>
          <w:bCs/>
          <w:sz w:val="28"/>
          <w:szCs w:val="28"/>
          <w:lang w:eastAsia="ru-RU"/>
        </w:rPr>
        <w:t>формирование общедоступного исчерпывающего перечня обязательных требований, соблюдение которых проверяется в ходе надзорных мероприятий;</w:t>
      </w:r>
    </w:p>
    <w:p w:rsidR="00D0127B" w:rsidRPr="005E5B0E" w:rsidRDefault="00D0127B" w:rsidP="00CA67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E5B0E">
        <w:rPr>
          <w:rFonts w:ascii="Times New Roman" w:hAnsi="Times New Roman"/>
          <w:bCs/>
          <w:sz w:val="28"/>
          <w:szCs w:val="28"/>
          <w:lang w:eastAsia="ru-RU"/>
        </w:rPr>
        <w:t xml:space="preserve">подготовка методических материалов для подконтрольных субъектов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</w:r>
      <w:r w:rsidRPr="005E5B0E">
        <w:rPr>
          <w:rFonts w:ascii="Times New Roman" w:hAnsi="Times New Roman"/>
          <w:bCs/>
          <w:sz w:val="28"/>
          <w:szCs w:val="28"/>
          <w:lang w:eastAsia="ru-RU"/>
        </w:rPr>
        <w:t>по самообследованию на предмет соблюдения обязательных требований;</w:t>
      </w:r>
    </w:p>
    <w:p w:rsidR="00D0127B" w:rsidRDefault="00D0127B" w:rsidP="00CA67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проведение общедоступных семинаров, совещаний и иных мероприятий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  <w:t xml:space="preserve">с подконтрольными субъектами, с целью разъяснения обязательных требований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  <w:t>и проблемных вопросов;</w:t>
      </w:r>
    </w:p>
    <w:p w:rsidR="00D0127B" w:rsidRPr="005E5B0E" w:rsidRDefault="00D0127B" w:rsidP="00CA67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E5B0E">
        <w:rPr>
          <w:rFonts w:ascii="Times New Roman" w:hAnsi="Times New Roman"/>
          <w:bCs/>
          <w:sz w:val="28"/>
          <w:szCs w:val="28"/>
          <w:lang w:eastAsia="ru-RU"/>
        </w:rPr>
        <w:t>обеспечение информационного доступа к системе обязательных требований.</w:t>
      </w:r>
    </w:p>
    <w:p w:rsidR="00D0127B" w:rsidRPr="005E5B0E" w:rsidRDefault="00D0127B" w:rsidP="00CA67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E5B0E">
        <w:rPr>
          <w:rFonts w:ascii="Times New Roman" w:hAnsi="Times New Roman"/>
          <w:bCs/>
          <w:sz w:val="28"/>
          <w:szCs w:val="28"/>
          <w:lang w:eastAsia="ru-RU"/>
        </w:rPr>
        <w:t xml:space="preserve">Программные мероприятия предусматривают комплекс мер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</w:r>
      <w:r w:rsidRPr="005E5B0E">
        <w:rPr>
          <w:rFonts w:ascii="Times New Roman" w:hAnsi="Times New Roman"/>
          <w:bCs/>
          <w:sz w:val="28"/>
          <w:szCs w:val="28"/>
          <w:lang w:eastAsia="ru-RU"/>
        </w:rPr>
        <w:t xml:space="preserve">по предотвращению (снижению) нарушений законодательства </w:t>
      </w:r>
      <w:r>
        <w:rPr>
          <w:rFonts w:ascii="Times New Roman" w:hAnsi="Times New Roman"/>
          <w:bCs/>
          <w:sz w:val="28"/>
          <w:szCs w:val="28"/>
          <w:lang w:eastAsia="ru-RU"/>
        </w:rPr>
        <w:t>в сфере охраны окружающей среды и природопользования</w:t>
      </w:r>
      <w:r w:rsidRPr="005E5B0E">
        <w:rPr>
          <w:rFonts w:ascii="Times New Roman" w:hAnsi="Times New Roman"/>
          <w:bCs/>
          <w:sz w:val="28"/>
          <w:szCs w:val="28"/>
          <w:lang w:eastAsia="ru-RU"/>
        </w:rPr>
        <w:t>, которые содержат конкретный перечень мероприятий, подлежащих реализации, а также информацию о ресурсах, сроках, ответственны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х должностных лицах и ожидаемых результатах </w:t>
      </w:r>
      <w:r w:rsidRPr="005E5B0E">
        <w:rPr>
          <w:rFonts w:ascii="Times New Roman" w:hAnsi="Times New Roman"/>
          <w:bCs/>
          <w:sz w:val="28"/>
          <w:szCs w:val="28"/>
          <w:lang w:eastAsia="ru-RU"/>
        </w:rPr>
        <w:t>проведенного мероприятия.</w:t>
      </w:r>
    </w:p>
    <w:p w:rsidR="00D0127B" w:rsidRDefault="00D0127B" w:rsidP="00CA671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0127B" w:rsidRPr="00633320" w:rsidRDefault="00D0127B" w:rsidP="004F15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633320">
        <w:rPr>
          <w:rFonts w:ascii="Times New Roman" w:hAnsi="Times New Roman"/>
          <w:sz w:val="28"/>
          <w:szCs w:val="28"/>
          <w:lang w:eastAsia="ru-RU"/>
        </w:rPr>
        <w:t>Определение р</w:t>
      </w:r>
      <w:r>
        <w:rPr>
          <w:rFonts w:ascii="Times New Roman" w:hAnsi="Times New Roman"/>
          <w:sz w:val="28"/>
          <w:szCs w:val="28"/>
          <w:lang w:eastAsia="ru-RU"/>
        </w:rPr>
        <w:t>есурсного обеспечения программы</w:t>
      </w:r>
    </w:p>
    <w:p w:rsidR="00D0127B" w:rsidRDefault="00D0127B" w:rsidP="00CA67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127B" w:rsidRDefault="00D0127B" w:rsidP="00CA67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4.1. Реализация Программы осуществляется в рамках текущего финансирования деятельности министерства.</w:t>
      </w:r>
    </w:p>
    <w:p w:rsidR="00D0127B" w:rsidRDefault="00D0127B" w:rsidP="00CA67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127B" w:rsidRPr="00633320" w:rsidRDefault="00D0127B" w:rsidP="004F15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Pr="00633320">
        <w:rPr>
          <w:rFonts w:ascii="Times New Roman" w:hAnsi="Times New Roman"/>
          <w:sz w:val="28"/>
          <w:szCs w:val="28"/>
          <w:lang w:eastAsia="ru-RU"/>
        </w:rPr>
        <w:t xml:space="preserve">Механизм реализации программы, перечень уполномоченных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633320">
        <w:rPr>
          <w:rFonts w:ascii="Times New Roman" w:hAnsi="Times New Roman"/>
          <w:sz w:val="28"/>
          <w:szCs w:val="28"/>
          <w:lang w:eastAsia="ru-RU"/>
        </w:rPr>
        <w:t xml:space="preserve">должностных лиц, ответственных за организацию и проведение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633320">
        <w:rPr>
          <w:rFonts w:ascii="Times New Roman" w:hAnsi="Times New Roman"/>
          <w:sz w:val="28"/>
          <w:szCs w:val="28"/>
          <w:lang w:eastAsia="ru-RU"/>
        </w:rPr>
        <w:t>профилактических мероприятий</w:t>
      </w:r>
      <w:r>
        <w:rPr>
          <w:rFonts w:ascii="Times New Roman" w:hAnsi="Times New Roman"/>
          <w:sz w:val="28"/>
          <w:szCs w:val="28"/>
          <w:lang w:eastAsia="ru-RU"/>
        </w:rPr>
        <w:t xml:space="preserve">, целевые показатели программы, </w:t>
      </w:r>
      <w:r>
        <w:rPr>
          <w:rFonts w:ascii="Times New Roman" w:hAnsi="Times New Roman"/>
          <w:sz w:val="28"/>
          <w:szCs w:val="28"/>
          <w:lang w:eastAsia="ru-RU"/>
        </w:rPr>
        <w:br/>
        <w:t>оценка эффективности программы.</w:t>
      </w:r>
    </w:p>
    <w:p w:rsidR="00D0127B" w:rsidRDefault="00D0127B" w:rsidP="004F1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127B" w:rsidRPr="006928BC" w:rsidRDefault="00D0127B" w:rsidP="00DA602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Л</w:t>
      </w:r>
      <w:r w:rsidRPr="006928BC">
        <w:rPr>
          <w:rFonts w:ascii="Times New Roman" w:hAnsi="Times New Roman" w:cs="Times New Roman"/>
          <w:sz w:val="28"/>
          <w:szCs w:val="28"/>
        </w:rPr>
        <w:t>иц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6928BC">
        <w:rPr>
          <w:rFonts w:ascii="Times New Roman" w:hAnsi="Times New Roman" w:cs="Times New Roman"/>
          <w:sz w:val="28"/>
          <w:szCs w:val="28"/>
        </w:rPr>
        <w:t>, ответственны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6928BC">
        <w:rPr>
          <w:rFonts w:ascii="Times New Roman" w:hAnsi="Times New Roman" w:cs="Times New Roman"/>
          <w:sz w:val="28"/>
          <w:szCs w:val="28"/>
        </w:rPr>
        <w:t xml:space="preserve"> за организацию и проведение профилактических мероприятий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Pr="006928BC">
        <w:rPr>
          <w:rFonts w:ascii="Times New Roman" w:hAnsi="Times New Roman" w:cs="Times New Roman"/>
          <w:sz w:val="28"/>
          <w:szCs w:val="28"/>
        </w:rPr>
        <w:t>:</w:t>
      </w:r>
    </w:p>
    <w:p w:rsidR="00D0127B" w:rsidRPr="006928BC" w:rsidRDefault="00D0127B" w:rsidP="00DA602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28BC">
        <w:rPr>
          <w:rFonts w:ascii="Times New Roman" w:hAnsi="Times New Roman" w:cs="Times New Roman"/>
          <w:sz w:val="28"/>
          <w:szCs w:val="28"/>
        </w:rPr>
        <w:t>начальник управления государственного экологического надзора министерства;</w:t>
      </w:r>
    </w:p>
    <w:p w:rsidR="00D0127B" w:rsidRPr="006928BC" w:rsidRDefault="00D0127B" w:rsidP="00DA602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28BC">
        <w:rPr>
          <w:rFonts w:ascii="Times New Roman" w:hAnsi="Times New Roman" w:cs="Times New Roman"/>
          <w:sz w:val="28"/>
          <w:szCs w:val="28"/>
        </w:rPr>
        <w:t>начальник отдела административного производства управления государственного экологического надзора министерства;</w:t>
      </w:r>
    </w:p>
    <w:p w:rsidR="00D0127B" w:rsidRPr="006928BC" w:rsidRDefault="00D0127B" w:rsidP="00DA602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28BC">
        <w:rPr>
          <w:rFonts w:ascii="Times New Roman" w:hAnsi="Times New Roman" w:cs="Times New Roman"/>
          <w:sz w:val="28"/>
          <w:szCs w:val="28"/>
        </w:rPr>
        <w:t xml:space="preserve">начальник отдела контроля и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6928BC">
        <w:rPr>
          <w:rFonts w:ascii="Times New Roman" w:hAnsi="Times New Roman" w:cs="Times New Roman"/>
          <w:sz w:val="28"/>
          <w:szCs w:val="28"/>
        </w:rPr>
        <w:t>государственного экологического надзора управления государственного экологического надзора министерства;</w:t>
      </w:r>
    </w:p>
    <w:p w:rsidR="00D0127B" w:rsidRPr="006928BC" w:rsidRDefault="00D0127B" w:rsidP="00DA602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28BC">
        <w:rPr>
          <w:rFonts w:ascii="Times New Roman" w:hAnsi="Times New Roman" w:cs="Times New Roman"/>
          <w:sz w:val="28"/>
          <w:szCs w:val="28"/>
        </w:rPr>
        <w:t>начальник Ростовского межрайонного отдела управления государственного экологического надзора министерства;</w:t>
      </w:r>
    </w:p>
    <w:p w:rsidR="00D0127B" w:rsidRPr="006928BC" w:rsidRDefault="00D0127B" w:rsidP="00DA602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28BC">
        <w:rPr>
          <w:rFonts w:ascii="Times New Roman" w:hAnsi="Times New Roman" w:cs="Times New Roman"/>
          <w:sz w:val="28"/>
          <w:szCs w:val="28"/>
        </w:rPr>
        <w:t>начальник Волгодонского межрайонного отдела управления государственного экологического надзора министерства;</w:t>
      </w:r>
    </w:p>
    <w:p w:rsidR="00D0127B" w:rsidRPr="006928BC" w:rsidRDefault="00D0127B" w:rsidP="00DA602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28BC">
        <w:rPr>
          <w:rFonts w:ascii="Times New Roman" w:hAnsi="Times New Roman" w:cs="Times New Roman"/>
          <w:sz w:val="28"/>
          <w:szCs w:val="28"/>
        </w:rPr>
        <w:t>начальник Миллеровского межрайонного отдела управления государственного экологического надзора министерства;</w:t>
      </w:r>
    </w:p>
    <w:p w:rsidR="00D0127B" w:rsidRPr="00DA6021" w:rsidRDefault="00D0127B" w:rsidP="00DA602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6021">
        <w:rPr>
          <w:rFonts w:ascii="Times New Roman" w:hAnsi="Times New Roman" w:cs="Times New Roman"/>
          <w:sz w:val="28"/>
          <w:szCs w:val="28"/>
        </w:rPr>
        <w:t>заведующий сектором надзора за недропользованием управления государственного экологического надзора министерства.</w:t>
      </w:r>
    </w:p>
    <w:p w:rsidR="00D0127B" w:rsidRDefault="00D0127B" w:rsidP="00DB6C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 Для достижения целей и результатов профилактической работы,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том числе в целях реализации и своевременного корректирования Программы, </w:t>
      </w:r>
      <w:r>
        <w:rPr>
          <w:rFonts w:ascii="Times New Roman" w:hAnsi="Times New Roman"/>
          <w:sz w:val="28"/>
          <w:szCs w:val="28"/>
          <w:lang w:eastAsia="ru-RU"/>
        </w:rPr>
        <w:br/>
        <w:t>в министерстве проводится оценка эффективности Программы.</w:t>
      </w:r>
    </w:p>
    <w:p w:rsidR="00D0127B" w:rsidRDefault="00D0127B" w:rsidP="00DB6C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5.3. Ответственные исполнители, указанные в план-графике профилактических мероприятий в срок, до 15 января года, следующего за отчетным, готовят информацию о выполнении указанных в план-графике мероприятий </w:t>
      </w:r>
      <w:r>
        <w:rPr>
          <w:rFonts w:ascii="Times New Roman" w:hAnsi="Times New Roman"/>
          <w:sz w:val="28"/>
          <w:szCs w:val="28"/>
          <w:lang w:eastAsia="ru-RU"/>
        </w:rPr>
        <w:br/>
        <w:t>и направляют данную информацию в адрес</w:t>
      </w:r>
      <w:r w:rsidRPr="00B76362">
        <w:rPr>
          <w:rFonts w:ascii="Times New Roman" w:hAnsi="Times New Roman"/>
          <w:sz w:val="28"/>
          <w:szCs w:val="28"/>
        </w:rPr>
        <w:t xml:space="preserve"> </w:t>
      </w:r>
      <w:r w:rsidRPr="006928BC">
        <w:rPr>
          <w:rFonts w:ascii="Times New Roman" w:hAnsi="Times New Roman"/>
          <w:sz w:val="28"/>
          <w:szCs w:val="28"/>
        </w:rPr>
        <w:t>отдела административного производства управления государственного экологического надзора министерства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0127B" w:rsidRDefault="00D0127B" w:rsidP="00FC2A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5.4. </w:t>
      </w:r>
      <w:r w:rsidRPr="00172484">
        <w:rPr>
          <w:rFonts w:ascii="Times New Roman" w:hAnsi="Times New Roman"/>
          <w:sz w:val="28"/>
          <w:szCs w:val="28"/>
          <w:lang w:eastAsia="ru-RU"/>
        </w:rPr>
        <w:t>Целевыми показателями Программы являются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D0127B" w:rsidRPr="00FC2AA6" w:rsidRDefault="00D0127B" w:rsidP="00FC2A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FC2AA6">
        <w:rPr>
          <w:rFonts w:ascii="Times New Roman" w:hAnsi="Times New Roman"/>
          <w:sz w:val="28"/>
          <w:szCs w:val="28"/>
        </w:rPr>
        <w:t>оличество выданных предостережений</w:t>
      </w:r>
      <w:r>
        <w:rPr>
          <w:rFonts w:ascii="Times New Roman" w:hAnsi="Times New Roman"/>
          <w:sz w:val="28"/>
          <w:szCs w:val="28"/>
        </w:rPr>
        <w:t xml:space="preserve"> (ед.);</w:t>
      </w:r>
    </w:p>
    <w:p w:rsidR="00D0127B" w:rsidRPr="00FC2AA6" w:rsidRDefault="00D0127B" w:rsidP="00FC2A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FC2AA6">
        <w:rPr>
          <w:rFonts w:ascii="Times New Roman" w:hAnsi="Times New Roman"/>
          <w:sz w:val="28"/>
          <w:szCs w:val="28"/>
        </w:rPr>
        <w:t>оличество проведенных семинаров, лекций по вопросам охран</w:t>
      </w:r>
      <w:r>
        <w:rPr>
          <w:rFonts w:ascii="Times New Roman" w:hAnsi="Times New Roman"/>
          <w:sz w:val="28"/>
          <w:szCs w:val="28"/>
        </w:rPr>
        <w:t>ы</w:t>
      </w:r>
      <w:r w:rsidRPr="00FC2AA6">
        <w:rPr>
          <w:rFonts w:ascii="Times New Roman" w:hAnsi="Times New Roman"/>
          <w:sz w:val="28"/>
          <w:szCs w:val="28"/>
        </w:rPr>
        <w:t xml:space="preserve"> окружающей среды</w:t>
      </w:r>
      <w:r>
        <w:rPr>
          <w:rFonts w:ascii="Times New Roman" w:hAnsi="Times New Roman"/>
          <w:sz w:val="28"/>
          <w:szCs w:val="28"/>
        </w:rPr>
        <w:t xml:space="preserve"> (ед.);</w:t>
      </w:r>
    </w:p>
    <w:p w:rsidR="00D0127B" w:rsidRPr="00FC2AA6" w:rsidRDefault="00D0127B" w:rsidP="00FC2A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</w:t>
      </w:r>
      <w:r w:rsidRPr="00FC2AA6">
        <w:rPr>
          <w:rFonts w:ascii="Times New Roman" w:hAnsi="Times New Roman"/>
          <w:sz w:val="28"/>
          <w:szCs w:val="28"/>
        </w:rPr>
        <w:t>оличество размещенной в СМИ информации в области охраны окружающей среды</w:t>
      </w:r>
      <w:r>
        <w:rPr>
          <w:rFonts w:ascii="Times New Roman" w:hAnsi="Times New Roman"/>
          <w:sz w:val="28"/>
          <w:szCs w:val="28"/>
        </w:rPr>
        <w:t xml:space="preserve"> (ед.).</w:t>
      </w:r>
    </w:p>
    <w:p w:rsidR="00D0127B" w:rsidRDefault="00D0127B" w:rsidP="00DB6C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5.5. </w:t>
      </w:r>
      <w:r>
        <w:rPr>
          <w:rFonts w:ascii="Times New Roman" w:hAnsi="Times New Roman"/>
          <w:sz w:val="28"/>
          <w:szCs w:val="28"/>
        </w:rPr>
        <w:t>О</w:t>
      </w:r>
      <w:r w:rsidRPr="006928BC">
        <w:rPr>
          <w:rFonts w:ascii="Times New Roman" w:hAnsi="Times New Roman"/>
          <w:sz w:val="28"/>
          <w:szCs w:val="28"/>
        </w:rPr>
        <w:t>тдел</w:t>
      </w:r>
      <w:r>
        <w:rPr>
          <w:rFonts w:ascii="Times New Roman" w:hAnsi="Times New Roman"/>
          <w:sz w:val="28"/>
          <w:szCs w:val="28"/>
        </w:rPr>
        <w:t>ом</w:t>
      </w:r>
      <w:r w:rsidRPr="006928BC">
        <w:rPr>
          <w:rFonts w:ascii="Times New Roman" w:hAnsi="Times New Roman"/>
          <w:sz w:val="28"/>
          <w:szCs w:val="28"/>
        </w:rPr>
        <w:t xml:space="preserve"> административного производства управления государственного экологического надзора министерства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в срок до 30 января года, следующего                     за отчетным, осуществляется оценка эффективности Программы и предоставляется начальнику управления государственного экологического надзора информация.</w:t>
      </w:r>
    </w:p>
    <w:p w:rsidR="00D0127B" w:rsidRDefault="00D0127B" w:rsidP="00DB6C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5.6. Сведения о результатах реализации программы профилактики нарушений обязательных требований размещается на официальном сайте министерства в срок не позднее 10 февраля года, следующего за отчетным,</w:t>
      </w:r>
    </w:p>
    <w:p w:rsidR="00D0127B" w:rsidRDefault="00D0127B" w:rsidP="00DB6C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5.7. Реализация настоящей Программы будет способствовать достижению следующих конечных результатов:</w:t>
      </w:r>
    </w:p>
    <w:p w:rsidR="00D0127B" w:rsidRDefault="00D0127B" w:rsidP="00DB6C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повышению эффективности обеспечения соблюдения установленных норм </w:t>
      </w:r>
      <w:r>
        <w:rPr>
          <w:rFonts w:ascii="Times New Roman" w:hAnsi="Times New Roman"/>
          <w:sz w:val="28"/>
          <w:szCs w:val="28"/>
          <w:lang w:eastAsia="ru-RU"/>
        </w:rPr>
        <w:br/>
        <w:t>и правил в сфере охраны окружающей среды и природопользования;</w:t>
      </w:r>
    </w:p>
    <w:p w:rsidR="00D0127B" w:rsidRDefault="00D0127B" w:rsidP="00DB6C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повышение эффективности регионального государственного экологического надзора за счет внедрения инновационных принципов надзора.</w:t>
      </w:r>
    </w:p>
    <w:p w:rsidR="00D0127B" w:rsidRDefault="00D0127B" w:rsidP="00CA67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127B" w:rsidRPr="00254A90" w:rsidRDefault="00D0127B" w:rsidP="006928B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0127B" w:rsidRDefault="00D0127B" w:rsidP="00E06A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127B" w:rsidRDefault="00D0127B" w:rsidP="00E06A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127B" w:rsidRDefault="00D0127B" w:rsidP="00E06A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127B" w:rsidRDefault="00D0127B" w:rsidP="00E06A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0127B" w:rsidSect="002E3A13">
          <w:headerReference w:type="default" r:id="rId7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D0127B" w:rsidRDefault="00D0127B" w:rsidP="00C52C2E">
      <w:pPr>
        <w:pStyle w:val="ConsPlusNormal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C52C2E">
        <w:rPr>
          <w:rFonts w:ascii="Times New Roman" w:hAnsi="Times New Roman" w:cs="Times New Roman"/>
          <w:sz w:val="28"/>
          <w:szCs w:val="28"/>
        </w:rPr>
        <w:t>Приложение</w:t>
      </w:r>
    </w:p>
    <w:p w:rsidR="00D0127B" w:rsidRPr="00C52C2E" w:rsidRDefault="00D0127B" w:rsidP="00C52C2E">
      <w:pPr>
        <w:pStyle w:val="ConsPlusNormal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C52C2E">
        <w:rPr>
          <w:rFonts w:ascii="Times New Roman" w:hAnsi="Times New Roman" w:cs="Times New Roman"/>
          <w:sz w:val="28"/>
          <w:szCs w:val="28"/>
        </w:rPr>
        <w:t>к Программе профилактики нарушений обязательных требований</w:t>
      </w:r>
    </w:p>
    <w:p w:rsidR="00D0127B" w:rsidRDefault="00D0127B" w:rsidP="00E06AD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27B" w:rsidRDefault="00D0127B" w:rsidP="00E06AD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27B" w:rsidRPr="00E06AD2" w:rsidRDefault="00D0127B" w:rsidP="004F15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AD2">
        <w:rPr>
          <w:rFonts w:ascii="Times New Roman" w:hAnsi="Times New Roman" w:cs="Times New Roman"/>
          <w:b/>
          <w:sz w:val="28"/>
          <w:szCs w:val="28"/>
        </w:rPr>
        <w:t>План-график профилактических мероприятий</w:t>
      </w:r>
    </w:p>
    <w:p w:rsidR="00D0127B" w:rsidRDefault="00D0127B" w:rsidP="009455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127B" w:rsidRDefault="00D0127B" w:rsidP="009455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4"/>
        <w:gridCol w:w="3834"/>
        <w:gridCol w:w="3112"/>
        <w:gridCol w:w="2126"/>
        <w:gridCol w:w="2301"/>
        <w:gridCol w:w="2924"/>
      </w:tblGrid>
      <w:tr w:rsidR="00D0127B" w:rsidRPr="00934DA4" w:rsidTr="00934DA4">
        <w:tc>
          <w:tcPr>
            <w:tcW w:w="704" w:type="dxa"/>
          </w:tcPr>
          <w:p w:rsidR="00D0127B" w:rsidRPr="00934DA4" w:rsidRDefault="00D0127B" w:rsidP="00934D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34" w:type="dxa"/>
          </w:tcPr>
          <w:p w:rsidR="00D0127B" w:rsidRPr="00934DA4" w:rsidRDefault="00D0127B" w:rsidP="000801A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виды профилактических мероприятий</w:t>
            </w:r>
          </w:p>
        </w:tc>
        <w:tc>
          <w:tcPr>
            <w:tcW w:w="3112" w:type="dxa"/>
          </w:tcPr>
          <w:p w:rsidR="00D0127B" w:rsidRPr="00934DA4" w:rsidRDefault="00D0127B" w:rsidP="000801A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126" w:type="dxa"/>
          </w:tcPr>
          <w:p w:rsidR="00D0127B" w:rsidRPr="00934DA4" w:rsidRDefault="00D0127B" w:rsidP="004F150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проведения, сроки выполнения</w:t>
            </w:r>
          </w:p>
        </w:tc>
        <w:tc>
          <w:tcPr>
            <w:tcW w:w="2301" w:type="dxa"/>
          </w:tcPr>
          <w:p w:rsidR="00D0127B" w:rsidRPr="00934DA4" w:rsidRDefault="00D0127B" w:rsidP="00934D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b/>
                <w:sz w:val="24"/>
                <w:szCs w:val="24"/>
              </w:rPr>
              <w:t>Адресаты мероприятия</w:t>
            </w:r>
          </w:p>
        </w:tc>
        <w:tc>
          <w:tcPr>
            <w:tcW w:w="2924" w:type="dxa"/>
          </w:tcPr>
          <w:p w:rsidR="00D0127B" w:rsidRPr="00934DA4" w:rsidRDefault="00D0127B" w:rsidP="00934D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 проведения мероприятий</w:t>
            </w:r>
          </w:p>
        </w:tc>
      </w:tr>
      <w:tr w:rsidR="00D0127B" w:rsidRPr="00934DA4" w:rsidTr="00934DA4">
        <w:tc>
          <w:tcPr>
            <w:tcW w:w="704" w:type="dxa"/>
          </w:tcPr>
          <w:p w:rsidR="00D0127B" w:rsidRPr="00934DA4" w:rsidRDefault="00D0127B" w:rsidP="00934DA4">
            <w:pPr>
              <w:pStyle w:val="ConsPlusNormal"/>
              <w:numPr>
                <w:ilvl w:val="0"/>
                <w:numId w:val="2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</w:tcPr>
          <w:p w:rsidR="00D0127B" w:rsidRPr="00934DA4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Актуализация перечня нормативных правовых актов, содержащих обязательные требования</w:t>
            </w:r>
          </w:p>
        </w:tc>
        <w:tc>
          <w:tcPr>
            <w:tcW w:w="3112" w:type="dxa"/>
          </w:tcPr>
          <w:p w:rsidR="00D0127B" w:rsidRPr="00934DA4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административного производства управления государственного экологического надзора министерства</w:t>
            </w:r>
          </w:p>
        </w:tc>
        <w:tc>
          <w:tcPr>
            <w:tcW w:w="2126" w:type="dxa"/>
          </w:tcPr>
          <w:p w:rsidR="00D0127B" w:rsidRPr="00934DA4" w:rsidRDefault="00D0127B" w:rsidP="004F1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301" w:type="dxa"/>
          </w:tcPr>
          <w:p w:rsidR="00D0127B" w:rsidRPr="00934DA4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лица, индивидуальные предприниматели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и граждане, осуществляющие хозяйственную и иную деятельность</w:t>
            </w:r>
          </w:p>
        </w:tc>
        <w:tc>
          <w:tcPr>
            <w:tcW w:w="2924" w:type="dxa"/>
          </w:tcPr>
          <w:p w:rsidR="00D0127B" w:rsidRPr="00934DA4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D0127B" w:rsidRPr="00934DA4" w:rsidTr="00934DA4">
        <w:tc>
          <w:tcPr>
            <w:tcW w:w="704" w:type="dxa"/>
          </w:tcPr>
          <w:p w:rsidR="00D0127B" w:rsidRPr="00934DA4" w:rsidRDefault="00D0127B" w:rsidP="00934DA4">
            <w:pPr>
              <w:pStyle w:val="ConsPlusNormal"/>
              <w:numPr>
                <w:ilvl w:val="0"/>
                <w:numId w:val="2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</w:tcPr>
          <w:p w:rsidR="00D0127B" w:rsidRPr="00934DA4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перечня обязательных требований к субъектам предпринимательской деятельности.</w:t>
            </w:r>
          </w:p>
          <w:p w:rsidR="00D0127B" w:rsidRPr="00934DA4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Руководства подлежат размещению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</w:p>
        </w:tc>
        <w:tc>
          <w:tcPr>
            <w:tcW w:w="3112" w:type="dxa"/>
          </w:tcPr>
          <w:p w:rsidR="00D0127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административного производства управления государственного экологического надзора министерства;</w:t>
            </w:r>
          </w:p>
          <w:p w:rsidR="00D0127B" w:rsidRPr="00934DA4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контроля и регионального государственного экологического надзора управления государственного экологического надзора министерства</w:t>
            </w:r>
          </w:p>
        </w:tc>
        <w:tc>
          <w:tcPr>
            <w:tcW w:w="2126" w:type="dxa"/>
          </w:tcPr>
          <w:p w:rsidR="00D0127B" w:rsidRPr="00934DA4" w:rsidRDefault="00D0127B" w:rsidP="004F1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301" w:type="dxa"/>
          </w:tcPr>
          <w:p w:rsidR="00D0127B" w:rsidRPr="00934DA4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 и граждане, осуществляющие хозяйственную и иную деятельность</w:t>
            </w:r>
          </w:p>
        </w:tc>
        <w:tc>
          <w:tcPr>
            <w:tcW w:w="2924" w:type="dxa"/>
          </w:tcPr>
          <w:p w:rsidR="00D0127B" w:rsidRPr="00934DA4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D0127B" w:rsidRPr="00934DA4" w:rsidTr="00934DA4">
        <w:tc>
          <w:tcPr>
            <w:tcW w:w="704" w:type="dxa"/>
            <w:vMerge w:val="restart"/>
          </w:tcPr>
          <w:p w:rsidR="00D0127B" w:rsidRPr="0052098B" w:rsidRDefault="00D0127B" w:rsidP="00934DA4">
            <w:pPr>
              <w:pStyle w:val="ConsPlusNormal"/>
              <w:numPr>
                <w:ilvl w:val="0"/>
                <w:numId w:val="2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</w:tcPr>
          <w:p w:rsidR="00D0127B" w:rsidRPr="0052098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98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консультаций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98B">
              <w:rPr>
                <w:rFonts w:ascii="Times New Roman" w:hAnsi="Times New Roman" w:cs="Times New Roman"/>
                <w:sz w:val="24"/>
                <w:szCs w:val="24"/>
              </w:rPr>
              <w:t>с подконтрольными субъектами по разъяснению обязательных требований (в том числе, семинары, вебинары, конференции, заседания рабочих групп, «горячие линии» с подконтрольными субъектами)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числе:</w:t>
            </w:r>
          </w:p>
        </w:tc>
        <w:tc>
          <w:tcPr>
            <w:tcW w:w="3112" w:type="dxa"/>
            <w:vMerge w:val="restart"/>
          </w:tcPr>
          <w:p w:rsidR="00D0127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административного производства управления государственного экологического надзора министерства;</w:t>
            </w:r>
          </w:p>
          <w:p w:rsidR="00D0127B" w:rsidRPr="0052098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98B">
              <w:rPr>
                <w:rFonts w:ascii="Times New Roman" w:hAnsi="Times New Roman" w:cs="Times New Roman"/>
                <w:sz w:val="24"/>
                <w:szCs w:val="24"/>
              </w:rPr>
              <w:t>Отдел контроля и регионального государственного экологического надзора управления государственного экологического надзора министерства;</w:t>
            </w:r>
          </w:p>
          <w:p w:rsidR="00D0127B" w:rsidRPr="0052098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98B">
              <w:rPr>
                <w:rFonts w:ascii="Times New Roman" w:hAnsi="Times New Roman" w:cs="Times New Roman"/>
                <w:sz w:val="24"/>
                <w:szCs w:val="24"/>
              </w:rPr>
              <w:t>Начальники межрайонных отделов управления государственного экологического надзора министерства;</w:t>
            </w:r>
          </w:p>
          <w:p w:rsidR="00D0127B" w:rsidRPr="0052098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98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надзора за недропользованием управления государственного экологического надзора министерства</w:t>
            </w:r>
          </w:p>
        </w:tc>
        <w:tc>
          <w:tcPr>
            <w:tcW w:w="2126" w:type="dxa"/>
          </w:tcPr>
          <w:p w:rsidR="00D0127B" w:rsidRPr="0052098B" w:rsidRDefault="00D0127B" w:rsidP="004F1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</w:t>
            </w:r>
          </w:p>
        </w:tc>
        <w:tc>
          <w:tcPr>
            <w:tcW w:w="2301" w:type="dxa"/>
            <w:vMerge w:val="restart"/>
          </w:tcPr>
          <w:p w:rsidR="00D0127B" w:rsidRPr="0052098B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 и граждане, осуществляющие хозяйственную и иную деятельность</w:t>
            </w:r>
          </w:p>
        </w:tc>
        <w:tc>
          <w:tcPr>
            <w:tcW w:w="2924" w:type="dxa"/>
            <w:vMerge w:val="restart"/>
          </w:tcPr>
          <w:p w:rsidR="00D0127B" w:rsidRPr="0052098B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D0127B" w:rsidRPr="00934DA4" w:rsidTr="00934DA4">
        <w:tc>
          <w:tcPr>
            <w:tcW w:w="704" w:type="dxa"/>
            <w:vMerge/>
          </w:tcPr>
          <w:p w:rsidR="00D0127B" w:rsidRPr="0052098B" w:rsidRDefault="00D0127B" w:rsidP="002B552E">
            <w:pPr>
              <w:pStyle w:val="ConsPlusNormal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</w:tcPr>
          <w:p w:rsidR="00D0127B" w:rsidRPr="0052098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действующего законодательства руководителям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должностным лицам природопользователей</w:t>
            </w:r>
          </w:p>
        </w:tc>
        <w:tc>
          <w:tcPr>
            <w:tcW w:w="3112" w:type="dxa"/>
            <w:vMerge/>
          </w:tcPr>
          <w:p w:rsidR="00D0127B" w:rsidRPr="0052098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127B" w:rsidRPr="0052098B" w:rsidRDefault="00D0127B" w:rsidP="004F1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</w:t>
            </w:r>
          </w:p>
        </w:tc>
        <w:tc>
          <w:tcPr>
            <w:tcW w:w="2301" w:type="dxa"/>
            <w:vMerge/>
          </w:tcPr>
          <w:p w:rsidR="00D0127B" w:rsidRPr="0052098B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Merge/>
          </w:tcPr>
          <w:p w:rsidR="00D0127B" w:rsidRPr="0052098B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27B" w:rsidRPr="00934DA4" w:rsidTr="00934DA4">
        <w:tc>
          <w:tcPr>
            <w:tcW w:w="704" w:type="dxa"/>
            <w:vMerge/>
          </w:tcPr>
          <w:p w:rsidR="00D0127B" w:rsidRPr="0052098B" w:rsidRDefault="00D0127B" w:rsidP="002B552E">
            <w:pPr>
              <w:pStyle w:val="ConsPlusNormal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</w:tcPr>
          <w:p w:rsidR="00D0127B" w:rsidRPr="0052098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кустовых совещаний по вопросу предотвращения нарушений природоохранного законодательства;</w:t>
            </w:r>
          </w:p>
        </w:tc>
        <w:tc>
          <w:tcPr>
            <w:tcW w:w="3112" w:type="dxa"/>
            <w:vMerge/>
          </w:tcPr>
          <w:p w:rsidR="00D0127B" w:rsidRPr="0052098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127B" w:rsidRPr="0052098B" w:rsidRDefault="00D0127B" w:rsidP="004F1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01" w:type="dxa"/>
            <w:vMerge/>
          </w:tcPr>
          <w:p w:rsidR="00D0127B" w:rsidRPr="0052098B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Merge/>
          </w:tcPr>
          <w:p w:rsidR="00D0127B" w:rsidRPr="0052098B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27B" w:rsidRPr="00934DA4" w:rsidTr="00934DA4">
        <w:tc>
          <w:tcPr>
            <w:tcW w:w="704" w:type="dxa"/>
            <w:vMerge/>
          </w:tcPr>
          <w:p w:rsidR="00D0127B" w:rsidRPr="0052098B" w:rsidRDefault="00D0127B" w:rsidP="002B552E">
            <w:pPr>
              <w:pStyle w:val="ConsPlusNormal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</w:tcPr>
          <w:p w:rsidR="00D0127B" w:rsidRPr="0052098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публичных обсуждений по вопросам правоприменительной практики.</w:t>
            </w:r>
          </w:p>
        </w:tc>
        <w:tc>
          <w:tcPr>
            <w:tcW w:w="3112" w:type="dxa"/>
            <w:vMerge/>
          </w:tcPr>
          <w:p w:rsidR="00D0127B" w:rsidRPr="0052098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127B" w:rsidRPr="0052098B" w:rsidRDefault="00D0127B" w:rsidP="004F1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301" w:type="dxa"/>
            <w:vMerge/>
          </w:tcPr>
          <w:p w:rsidR="00D0127B" w:rsidRPr="0052098B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Merge/>
          </w:tcPr>
          <w:p w:rsidR="00D0127B" w:rsidRPr="0052098B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27B" w:rsidRPr="00934DA4" w:rsidTr="00934DA4">
        <w:tc>
          <w:tcPr>
            <w:tcW w:w="704" w:type="dxa"/>
          </w:tcPr>
          <w:p w:rsidR="00D0127B" w:rsidRPr="00934DA4" w:rsidRDefault="00D0127B" w:rsidP="00934DA4">
            <w:pPr>
              <w:pStyle w:val="ConsPlusNormal"/>
              <w:numPr>
                <w:ilvl w:val="0"/>
                <w:numId w:val="2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</w:tcPr>
          <w:p w:rsidR="00D0127B" w:rsidRPr="00934DA4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практики осуществления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регионального </w:t>
            </w: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государственного экологического надзора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азмещение на официальном сайте минприроды Ростовской области</w:t>
            </w: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      </w:r>
          </w:p>
        </w:tc>
        <w:tc>
          <w:tcPr>
            <w:tcW w:w="3112" w:type="dxa"/>
          </w:tcPr>
          <w:p w:rsidR="00D0127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контроля и регионального государственного экологического надзора управления государственного экологического надзора министерства;</w:t>
            </w:r>
          </w:p>
          <w:p w:rsidR="00D0127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административного производства управления государственного экологического надзора министерства;</w:t>
            </w:r>
          </w:p>
          <w:p w:rsidR="00D0127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Межрайонные отделы управления государственного экологического надзора министерства;</w:t>
            </w:r>
          </w:p>
          <w:p w:rsidR="00D0127B" w:rsidRPr="00934DA4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надзора за недропользованием управления государственного экологического надзора министерства</w:t>
            </w:r>
          </w:p>
        </w:tc>
        <w:tc>
          <w:tcPr>
            <w:tcW w:w="2126" w:type="dxa"/>
          </w:tcPr>
          <w:p w:rsidR="00D0127B" w:rsidRPr="00934DA4" w:rsidRDefault="00D0127B" w:rsidP="004F1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301" w:type="dxa"/>
          </w:tcPr>
          <w:p w:rsidR="00D0127B" w:rsidRPr="00934DA4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 и граждане, осуществляющие хозяйственную и иную деятельность</w:t>
            </w:r>
          </w:p>
        </w:tc>
        <w:tc>
          <w:tcPr>
            <w:tcW w:w="2924" w:type="dxa"/>
          </w:tcPr>
          <w:p w:rsidR="00D0127B" w:rsidRPr="00934DA4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Предотвращение нарушения обязательных требований</w:t>
            </w:r>
          </w:p>
        </w:tc>
      </w:tr>
      <w:tr w:rsidR="00D0127B" w:rsidRPr="00934DA4" w:rsidTr="00934DA4">
        <w:tc>
          <w:tcPr>
            <w:tcW w:w="704" w:type="dxa"/>
          </w:tcPr>
          <w:p w:rsidR="00D0127B" w:rsidRPr="00934DA4" w:rsidRDefault="00D0127B" w:rsidP="00934DA4">
            <w:pPr>
              <w:pStyle w:val="ConsPlusNormal"/>
              <w:numPr>
                <w:ilvl w:val="0"/>
                <w:numId w:val="2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</w:tcPr>
          <w:p w:rsidR="00D0127B" w:rsidRPr="00934DA4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</w:t>
            </w:r>
            <w:r w:rsidRPr="00934DA4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3112" w:type="dxa"/>
          </w:tcPr>
          <w:p w:rsidR="00D0127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государственного экологического надзора;</w:t>
            </w:r>
          </w:p>
          <w:p w:rsidR="00D0127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контроля и регионального государственного экологического надзора управления государственного экологического надзора министерства;</w:t>
            </w:r>
          </w:p>
          <w:p w:rsidR="00D0127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Межрайонные отделы управления государственного экологического надзора министерства;</w:t>
            </w:r>
          </w:p>
          <w:p w:rsidR="00D0127B" w:rsidRPr="00934DA4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надзора за недропользованием управления государственного экологического надзора министерства</w:t>
            </w:r>
          </w:p>
        </w:tc>
        <w:tc>
          <w:tcPr>
            <w:tcW w:w="2126" w:type="dxa"/>
          </w:tcPr>
          <w:p w:rsidR="00D0127B" w:rsidRPr="00934DA4" w:rsidRDefault="00D0127B" w:rsidP="004F1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301" w:type="dxa"/>
          </w:tcPr>
          <w:p w:rsidR="00D0127B" w:rsidRPr="00934DA4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предприниматели, осуществляющие хозяйственную и иную деятельность</w:t>
            </w:r>
          </w:p>
        </w:tc>
        <w:tc>
          <w:tcPr>
            <w:tcW w:w="2924" w:type="dxa"/>
          </w:tcPr>
          <w:p w:rsidR="00D0127B" w:rsidRPr="00934DA4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Предотвращение нарушения обязательных требований</w:t>
            </w:r>
          </w:p>
        </w:tc>
      </w:tr>
      <w:tr w:rsidR="00D0127B" w:rsidRPr="00934DA4" w:rsidTr="00943CF9">
        <w:trPr>
          <w:trHeight w:val="4127"/>
        </w:trPr>
        <w:tc>
          <w:tcPr>
            <w:tcW w:w="704" w:type="dxa"/>
            <w:vMerge w:val="restart"/>
          </w:tcPr>
          <w:p w:rsidR="00D0127B" w:rsidRPr="00934DA4" w:rsidRDefault="00D0127B" w:rsidP="00934DA4">
            <w:pPr>
              <w:pStyle w:val="ConsPlusNormal"/>
              <w:numPr>
                <w:ilvl w:val="0"/>
                <w:numId w:val="2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</w:tcPr>
          <w:p w:rsidR="00D0127B" w:rsidRPr="00934DA4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Информирование неопределенного круга подконтрольных субъектов посредством средств массовой информации (интернет-сайты; федеральные, региональные и местные печатные издания; телевидение; радио; социальные сети):</w:t>
            </w:r>
          </w:p>
          <w:p w:rsidR="00D0127B" w:rsidRPr="00934DA4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о важности добросовестного соблюдения обязательных требований, с целью формирования и укрепления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безопасного поведения</w:t>
            </w:r>
          </w:p>
          <w:p w:rsidR="00D0127B" w:rsidRPr="00934DA4" w:rsidRDefault="00D0127B" w:rsidP="000801A1">
            <w:pPr>
              <w:pStyle w:val="ConsPlusNorma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</w:tcPr>
          <w:p w:rsidR="00D0127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административного производства управления государственного экологического надзора министерства;</w:t>
            </w:r>
          </w:p>
          <w:p w:rsidR="00D0127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Межрайонные отделы управления государственного экологического надзора министерства;</w:t>
            </w:r>
          </w:p>
          <w:p w:rsidR="00D0127B" w:rsidRPr="00934DA4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надзора за недропользованием управления государственного экологического надзора министерства</w:t>
            </w:r>
          </w:p>
        </w:tc>
        <w:tc>
          <w:tcPr>
            <w:tcW w:w="2126" w:type="dxa"/>
          </w:tcPr>
          <w:p w:rsidR="00D0127B" w:rsidRPr="00934DA4" w:rsidRDefault="00D0127B" w:rsidP="004F1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 xml:space="preserve">Регулярно, не реже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D0127B" w:rsidRPr="00934DA4" w:rsidRDefault="00D0127B" w:rsidP="004F1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vMerge w:val="restart"/>
          </w:tcPr>
          <w:p w:rsidR="00D0127B" w:rsidRPr="00934DA4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предприниматели, осуществляющие хозяйственную и иную деятельность</w:t>
            </w:r>
          </w:p>
        </w:tc>
        <w:tc>
          <w:tcPr>
            <w:tcW w:w="2924" w:type="dxa"/>
            <w:vMerge w:val="restart"/>
          </w:tcPr>
          <w:p w:rsidR="00D0127B" w:rsidRPr="00934DA4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Предотвращение нарушения обязательных требований</w:t>
            </w:r>
          </w:p>
        </w:tc>
      </w:tr>
      <w:tr w:rsidR="00D0127B" w:rsidRPr="00934DA4" w:rsidTr="00943CF9">
        <w:trPr>
          <w:trHeight w:val="2151"/>
        </w:trPr>
        <w:tc>
          <w:tcPr>
            <w:tcW w:w="704" w:type="dxa"/>
            <w:vMerge/>
          </w:tcPr>
          <w:p w:rsidR="00D0127B" w:rsidRPr="00934DA4" w:rsidRDefault="00D0127B" w:rsidP="00943CF9">
            <w:pPr>
              <w:pStyle w:val="ConsPlusNormal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</w:tcPr>
          <w:p w:rsidR="00D0127B" w:rsidRPr="00934DA4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о применении мер административного воздействия к подконтрольным субъектам, нарушившим обязательные требования, а также о наступивших последствиях в виде административной и (или) гражданско-правовой, и (или) уголовной ответственности для подконтрольных субъектов, нарушивших обязательные требования</w:t>
            </w:r>
          </w:p>
        </w:tc>
        <w:tc>
          <w:tcPr>
            <w:tcW w:w="3112" w:type="dxa"/>
          </w:tcPr>
          <w:p w:rsidR="00D0127B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административного производства управления государственного экологического надзора министерства;</w:t>
            </w:r>
          </w:p>
          <w:p w:rsidR="00D0127B" w:rsidRPr="00934DA4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контроля и регионального государственного экологического надзора управления государственного экологического надзора министерства</w:t>
            </w:r>
          </w:p>
        </w:tc>
        <w:tc>
          <w:tcPr>
            <w:tcW w:w="2126" w:type="dxa"/>
          </w:tcPr>
          <w:p w:rsidR="00D0127B" w:rsidRPr="00934DA4" w:rsidRDefault="00D0127B" w:rsidP="004F1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301" w:type="dxa"/>
            <w:vMerge/>
          </w:tcPr>
          <w:p w:rsidR="00D0127B" w:rsidRPr="00934DA4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Merge/>
          </w:tcPr>
          <w:p w:rsidR="00D0127B" w:rsidRPr="00934DA4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27B" w:rsidRPr="00934DA4" w:rsidTr="00934DA4">
        <w:tc>
          <w:tcPr>
            <w:tcW w:w="704" w:type="dxa"/>
          </w:tcPr>
          <w:p w:rsidR="00D0127B" w:rsidRPr="00934DA4" w:rsidRDefault="00D0127B" w:rsidP="00934DA4">
            <w:pPr>
              <w:pStyle w:val="ConsPlusNormal"/>
              <w:numPr>
                <w:ilvl w:val="0"/>
                <w:numId w:val="2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</w:tcPr>
          <w:p w:rsidR="00D0127B" w:rsidRPr="00934DA4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оценке эффективности и результативности профилактических мероприятий с учетом целевых показателей, установленных в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112" w:type="dxa"/>
          </w:tcPr>
          <w:p w:rsidR="00D0127B" w:rsidRPr="00934DA4" w:rsidRDefault="00D0127B" w:rsidP="00080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государственного экологического надзора</w:t>
            </w:r>
          </w:p>
        </w:tc>
        <w:tc>
          <w:tcPr>
            <w:tcW w:w="2126" w:type="dxa"/>
          </w:tcPr>
          <w:p w:rsidR="00D0127B" w:rsidRPr="00934DA4" w:rsidRDefault="00D0127B" w:rsidP="004F1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D0127B" w:rsidRPr="00934DA4" w:rsidRDefault="00D0127B" w:rsidP="004F1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D0127B" w:rsidRPr="00934DA4" w:rsidRDefault="00D0127B" w:rsidP="004F1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марта</w:t>
            </w: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 xml:space="preserve"> года, следующего за отчетным</w:t>
            </w:r>
          </w:p>
          <w:p w:rsidR="00D0127B" w:rsidRPr="00934DA4" w:rsidRDefault="00D0127B" w:rsidP="004F1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D0127B" w:rsidRPr="00934DA4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D0127B" w:rsidRPr="00934DA4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и граждане, осуществляющие хозяйственную</w:t>
            </w:r>
          </w:p>
          <w:p w:rsidR="00D0127B" w:rsidRPr="00934DA4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и иную деятельность</w:t>
            </w:r>
          </w:p>
        </w:tc>
        <w:tc>
          <w:tcPr>
            <w:tcW w:w="2924" w:type="dxa"/>
          </w:tcPr>
          <w:p w:rsidR="00D0127B" w:rsidRPr="00934DA4" w:rsidRDefault="00D0127B" w:rsidP="00934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DA4">
              <w:rPr>
                <w:rFonts w:ascii="Times New Roman" w:hAnsi="Times New Roman" w:cs="Times New Roman"/>
                <w:sz w:val="24"/>
                <w:szCs w:val="24"/>
              </w:rPr>
              <w:t>Доклад об эффективности и результативности профилактических мероприятий за отчетный (прошедший) год</w:t>
            </w:r>
          </w:p>
        </w:tc>
      </w:tr>
    </w:tbl>
    <w:p w:rsidR="00D0127B" w:rsidRPr="009455FD" w:rsidRDefault="00D0127B" w:rsidP="009455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0127B" w:rsidRPr="009455FD" w:rsidSect="00E06AD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27B" w:rsidRDefault="00D0127B" w:rsidP="00E110A1">
      <w:pPr>
        <w:spacing w:after="0" w:line="240" w:lineRule="auto"/>
      </w:pPr>
      <w:r>
        <w:separator/>
      </w:r>
    </w:p>
  </w:endnote>
  <w:endnote w:type="continuationSeparator" w:id="0">
    <w:p w:rsidR="00D0127B" w:rsidRDefault="00D0127B" w:rsidP="00E11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27B" w:rsidRDefault="00D0127B" w:rsidP="00E110A1">
      <w:pPr>
        <w:spacing w:after="0" w:line="240" w:lineRule="auto"/>
      </w:pPr>
      <w:r>
        <w:separator/>
      </w:r>
    </w:p>
  </w:footnote>
  <w:footnote w:type="continuationSeparator" w:id="0">
    <w:p w:rsidR="00D0127B" w:rsidRDefault="00D0127B" w:rsidP="00E110A1">
      <w:pPr>
        <w:spacing w:after="0" w:line="240" w:lineRule="auto"/>
      </w:pPr>
      <w:r>
        <w:continuationSeparator/>
      </w:r>
    </w:p>
  </w:footnote>
  <w:footnote w:id="1">
    <w:p w:rsidR="00D0127B" w:rsidRDefault="00D0127B" w:rsidP="00864034">
      <w:pPr>
        <w:pStyle w:val="FootnoteText"/>
        <w:ind w:right="-456"/>
        <w:jc w:val="both"/>
      </w:pPr>
      <w:r>
        <w:rPr>
          <w:rStyle w:val="FootnoteReference"/>
        </w:rPr>
        <w:footnoteRef/>
      </w:r>
      <w:r>
        <w:t xml:space="preserve"> </w:t>
      </w:r>
      <w:r w:rsidRPr="00526E87">
        <w:rPr>
          <w:rFonts w:ascii="Times New Roman" w:hAnsi="Times New Roman"/>
        </w:rPr>
        <w:t>В соответствии с Правилами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предостережения, утвержденными постановлением Правительства Российской Федерации от 10.02.2017№ 166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7B" w:rsidRDefault="00D0127B">
    <w:pPr>
      <w:pStyle w:val="Header"/>
      <w:jc w:val="center"/>
    </w:pPr>
    <w:fldSimple w:instr="PAGE   \* MERGEFORMAT">
      <w:r>
        <w:rPr>
          <w:noProof/>
        </w:rPr>
        <w:t>8</w:t>
      </w:r>
    </w:fldSimple>
  </w:p>
  <w:p w:rsidR="00D0127B" w:rsidRDefault="00D012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61A56"/>
    <w:multiLevelType w:val="hybridMultilevel"/>
    <w:tmpl w:val="B20E5A84"/>
    <w:lvl w:ilvl="0" w:tplc="F0B63110">
      <w:start w:val="1"/>
      <w:numFmt w:val="decimal"/>
      <w:lvlText w:val="5.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00120B8"/>
    <w:multiLevelType w:val="hybridMultilevel"/>
    <w:tmpl w:val="AEBE24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A5F3603"/>
    <w:multiLevelType w:val="multilevel"/>
    <w:tmpl w:val="91E20F5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>
    <w:nsid w:val="2AB478E0"/>
    <w:multiLevelType w:val="hybridMultilevel"/>
    <w:tmpl w:val="E36C59A6"/>
    <w:lvl w:ilvl="0" w:tplc="6FD6E0A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31B9506F"/>
    <w:multiLevelType w:val="hybridMultilevel"/>
    <w:tmpl w:val="B66034C2"/>
    <w:lvl w:ilvl="0" w:tplc="B86CBB3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35083A89"/>
    <w:multiLevelType w:val="multilevel"/>
    <w:tmpl w:val="EA6814A4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6">
    <w:nsid w:val="4B373B3A"/>
    <w:multiLevelType w:val="multilevel"/>
    <w:tmpl w:val="1AC0B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7">
    <w:nsid w:val="53256E33"/>
    <w:multiLevelType w:val="multilevel"/>
    <w:tmpl w:val="1AC0B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55FD"/>
    <w:rsid w:val="00001950"/>
    <w:rsid w:val="000050B1"/>
    <w:rsid w:val="000050C0"/>
    <w:rsid w:val="00005151"/>
    <w:rsid w:val="000136AC"/>
    <w:rsid w:val="000157A1"/>
    <w:rsid w:val="000234AC"/>
    <w:rsid w:val="0002435C"/>
    <w:rsid w:val="000274E0"/>
    <w:rsid w:val="00027913"/>
    <w:rsid w:val="0003127B"/>
    <w:rsid w:val="00032D19"/>
    <w:rsid w:val="00037BA7"/>
    <w:rsid w:val="0004093D"/>
    <w:rsid w:val="00042C2E"/>
    <w:rsid w:val="0004476D"/>
    <w:rsid w:val="00045033"/>
    <w:rsid w:val="000502CB"/>
    <w:rsid w:val="000517A1"/>
    <w:rsid w:val="000533BB"/>
    <w:rsid w:val="0005518C"/>
    <w:rsid w:val="00055DE3"/>
    <w:rsid w:val="00056FE0"/>
    <w:rsid w:val="00057A83"/>
    <w:rsid w:val="00060E72"/>
    <w:rsid w:val="0006758A"/>
    <w:rsid w:val="000744C1"/>
    <w:rsid w:val="0007581F"/>
    <w:rsid w:val="00076D00"/>
    <w:rsid w:val="000801A1"/>
    <w:rsid w:val="00087A7C"/>
    <w:rsid w:val="0009449D"/>
    <w:rsid w:val="00094801"/>
    <w:rsid w:val="000970AA"/>
    <w:rsid w:val="000B0ECA"/>
    <w:rsid w:val="000B5093"/>
    <w:rsid w:val="000C3E28"/>
    <w:rsid w:val="000C6C1B"/>
    <w:rsid w:val="000C7CA5"/>
    <w:rsid w:val="000C7F12"/>
    <w:rsid w:val="000D5A33"/>
    <w:rsid w:val="000D62BB"/>
    <w:rsid w:val="000D69D8"/>
    <w:rsid w:val="000D6EC2"/>
    <w:rsid w:val="000D766E"/>
    <w:rsid w:val="000E38ED"/>
    <w:rsid w:val="000F3059"/>
    <w:rsid w:val="000F39CE"/>
    <w:rsid w:val="000F4356"/>
    <w:rsid w:val="000F6037"/>
    <w:rsid w:val="0010088B"/>
    <w:rsid w:val="00106CB2"/>
    <w:rsid w:val="00111A0D"/>
    <w:rsid w:val="00117952"/>
    <w:rsid w:val="00121D1E"/>
    <w:rsid w:val="00122649"/>
    <w:rsid w:val="00124452"/>
    <w:rsid w:val="0012590E"/>
    <w:rsid w:val="0013000D"/>
    <w:rsid w:val="001311D2"/>
    <w:rsid w:val="0013475C"/>
    <w:rsid w:val="00136168"/>
    <w:rsid w:val="00144A0D"/>
    <w:rsid w:val="0014741E"/>
    <w:rsid w:val="00151066"/>
    <w:rsid w:val="0015699A"/>
    <w:rsid w:val="00157B50"/>
    <w:rsid w:val="00161AE6"/>
    <w:rsid w:val="001679B8"/>
    <w:rsid w:val="00172148"/>
    <w:rsid w:val="00172484"/>
    <w:rsid w:val="0017507D"/>
    <w:rsid w:val="00176098"/>
    <w:rsid w:val="00182A44"/>
    <w:rsid w:val="0018665F"/>
    <w:rsid w:val="001935BF"/>
    <w:rsid w:val="00194A21"/>
    <w:rsid w:val="001A1717"/>
    <w:rsid w:val="001A33C4"/>
    <w:rsid w:val="001B2201"/>
    <w:rsid w:val="001B73B8"/>
    <w:rsid w:val="001C0128"/>
    <w:rsid w:val="001C5FDA"/>
    <w:rsid w:val="001D70CD"/>
    <w:rsid w:val="001E0DC4"/>
    <w:rsid w:val="001E68A5"/>
    <w:rsid w:val="001F254B"/>
    <w:rsid w:val="0020007E"/>
    <w:rsid w:val="002060CD"/>
    <w:rsid w:val="002077E3"/>
    <w:rsid w:val="00207EDE"/>
    <w:rsid w:val="00212111"/>
    <w:rsid w:val="00215DF1"/>
    <w:rsid w:val="00217BED"/>
    <w:rsid w:val="00225D25"/>
    <w:rsid w:val="002266A2"/>
    <w:rsid w:val="00231C45"/>
    <w:rsid w:val="002360FE"/>
    <w:rsid w:val="0024012F"/>
    <w:rsid w:val="0025231F"/>
    <w:rsid w:val="0025325E"/>
    <w:rsid w:val="00254A90"/>
    <w:rsid w:val="00255729"/>
    <w:rsid w:val="00255B69"/>
    <w:rsid w:val="002625B8"/>
    <w:rsid w:val="0026667C"/>
    <w:rsid w:val="00266FB4"/>
    <w:rsid w:val="00270C40"/>
    <w:rsid w:val="00271ADB"/>
    <w:rsid w:val="00273A06"/>
    <w:rsid w:val="00277152"/>
    <w:rsid w:val="00277FD6"/>
    <w:rsid w:val="00280BAE"/>
    <w:rsid w:val="002811CA"/>
    <w:rsid w:val="002812F8"/>
    <w:rsid w:val="002825D2"/>
    <w:rsid w:val="002851DA"/>
    <w:rsid w:val="00286629"/>
    <w:rsid w:val="00287086"/>
    <w:rsid w:val="00290639"/>
    <w:rsid w:val="00290FDE"/>
    <w:rsid w:val="00294E32"/>
    <w:rsid w:val="002A00BB"/>
    <w:rsid w:val="002A1A2A"/>
    <w:rsid w:val="002A6594"/>
    <w:rsid w:val="002B2929"/>
    <w:rsid w:val="002B42EB"/>
    <w:rsid w:val="002B552E"/>
    <w:rsid w:val="002B6B59"/>
    <w:rsid w:val="002B7443"/>
    <w:rsid w:val="002C5C3B"/>
    <w:rsid w:val="002D7A0D"/>
    <w:rsid w:val="002E3A13"/>
    <w:rsid w:val="002E3BF4"/>
    <w:rsid w:val="002F0E75"/>
    <w:rsid w:val="002F3143"/>
    <w:rsid w:val="002F4368"/>
    <w:rsid w:val="002F528A"/>
    <w:rsid w:val="002F64F2"/>
    <w:rsid w:val="00300EAC"/>
    <w:rsid w:val="003030AE"/>
    <w:rsid w:val="00305A56"/>
    <w:rsid w:val="00315117"/>
    <w:rsid w:val="00324BA4"/>
    <w:rsid w:val="00330B74"/>
    <w:rsid w:val="00330B7D"/>
    <w:rsid w:val="00330D15"/>
    <w:rsid w:val="0033129A"/>
    <w:rsid w:val="00331A75"/>
    <w:rsid w:val="00333BB6"/>
    <w:rsid w:val="00340ED6"/>
    <w:rsid w:val="00343918"/>
    <w:rsid w:val="00353511"/>
    <w:rsid w:val="00355DD2"/>
    <w:rsid w:val="003572A9"/>
    <w:rsid w:val="00370633"/>
    <w:rsid w:val="00372F5D"/>
    <w:rsid w:val="00387324"/>
    <w:rsid w:val="00387B4B"/>
    <w:rsid w:val="00390C7B"/>
    <w:rsid w:val="0039280A"/>
    <w:rsid w:val="00393863"/>
    <w:rsid w:val="00394D39"/>
    <w:rsid w:val="003A7542"/>
    <w:rsid w:val="003B25B8"/>
    <w:rsid w:val="003B5BFA"/>
    <w:rsid w:val="003B6A26"/>
    <w:rsid w:val="003C0EA5"/>
    <w:rsid w:val="003C1AC0"/>
    <w:rsid w:val="003C32F2"/>
    <w:rsid w:val="003C417C"/>
    <w:rsid w:val="003C7BD9"/>
    <w:rsid w:val="003D1336"/>
    <w:rsid w:val="003D2496"/>
    <w:rsid w:val="003D62E1"/>
    <w:rsid w:val="003D70D8"/>
    <w:rsid w:val="003E230E"/>
    <w:rsid w:val="003E411C"/>
    <w:rsid w:val="003E5CF1"/>
    <w:rsid w:val="003F30DD"/>
    <w:rsid w:val="003F4E0F"/>
    <w:rsid w:val="004011C0"/>
    <w:rsid w:val="004060C0"/>
    <w:rsid w:val="004106F5"/>
    <w:rsid w:val="00411258"/>
    <w:rsid w:val="00432DC1"/>
    <w:rsid w:val="00435199"/>
    <w:rsid w:val="0043595A"/>
    <w:rsid w:val="004416E9"/>
    <w:rsid w:val="0044225C"/>
    <w:rsid w:val="004427DE"/>
    <w:rsid w:val="00442B3B"/>
    <w:rsid w:val="00450040"/>
    <w:rsid w:val="00450C52"/>
    <w:rsid w:val="004513C4"/>
    <w:rsid w:val="00455743"/>
    <w:rsid w:val="00456FDC"/>
    <w:rsid w:val="00463B16"/>
    <w:rsid w:val="004648D6"/>
    <w:rsid w:val="00467C48"/>
    <w:rsid w:val="00473E65"/>
    <w:rsid w:val="00474314"/>
    <w:rsid w:val="0047478A"/>
    <w:rsid w:val="00495A76"/>
    <w:rsid w:val="004975AB"/>
    <w:rsid w:val="004A1A02"/>
    <w:rsid w:val="004A2548"/>
    <w:rsid w:val="004B03CC"/>
    <w:rsid w:val="004B08A5"/>
    <w:rsid w:val="004C4D70"/>
    <w:rsid w:val="004C525E"/>
    <w:rsid w:val="004C7EA9"/>
    <w:rsid w:val="004D6E47"/>
    <w:rsid w:val="004D74D4"/>
    <w:rsid w:val="004E3AB5"/>
    <w:rsid w:val="004F1500"/>
    <w:rsid w:val="004F3964"/>
    <w:rsid w:val="004F47CC"/>
    <w:rsid w:val="004F5796"/>
    <w:rsid w:val="005013E6"/>
    <w:rsid w:val="00506364"/>
    <w:rsid w:val="00514261"/>
    <w:rsid w:val="00516635"/>
    <w:rsid w:val="0051759E"/>
    <w:rsid w:val="0052098B"/>
    <w:rsid w:val="0052224D"/>
    <w:rsid w:val="005248B0"/>
    <w:rsid w:val="00525430"/>
    <w:rsid w:val="00526E87"/>
    <w:rsid w:val="00531CCF"/>
    <w:rsid w:val="00535087"/>
    <w:rsid w:val="00540186"/>
    <w:rsid w:val="00543313"/>
    <w:rsid w:val="00551D83"/>
    <w:rsid w:val="005579E2"/>
    <w:rsid w:val="005641FB"/>
    <w:rsid w:val="00564451"/>
    <w:rsid w:val="00564A59"/>
    <w:rsid w:val="0057241F"/>
    <w:rsid w:val="005743DE"/>
    <w:rsid w:val="0057708B"/>
    <w:rsid w:val="005844A9"/>
    <w:rsid w:val="00584FC9"/>
    <w:rsid w:val="0058754D"/>
    <w:rsid w:val="00587600"/>
    <w:rsid w:val="00590399"/>
    <w:rsid w:val="005A2038"/>
    <w:rsid w:val="005A40F9"/>
    <w:rsid w:val="005A673B"/>
    <w:rsid w:val="005A6876"/>
    <w:rsid w:val="005A6F8E"/>
    <w:rsid w:val="005B0E1C"/>
    <w:rsid w:val="005B104B"/>
    <w:rsid w:val="005B3F5E"/>
    <w:rsid w:val="005C431B"/>
    <w:rsid w:val="005C4BC1"/>
    <w:rsid w:val="005C5DC2"/>
    <w:rsid w:val="005D0E7F"/>
    <w:rsid w:val="005D2A4C"/>
    <w:rsid w:val="005D70EF"/>
    <w:rsid w:val="005E520A"/>
    <w:rsid w:val="005E536F"/>
    <w:rsid w:val="005E5B0E"/>
    <w:rsid w:val="005E5D1A"/>
    <w:rsid w:val="00600342"/>
    <w:rsid w:val="006005D7"/>
    <w:rsid w:val="00603B09"/>
    <w:rsid w:val="00607F7C"/>
    <w:rsid w:val="006111BB"/>
    <w:rsid w:val="00611828"/>
    <w:rsid w:val="00624B4B"/>
    <w:rsid w:val="0062651D"/>
    <w:rsid w:val="0062789E"/>
    <w:rsid w:val="0063175C"/>
    <w:rsid w:val="00633320"/>
    <w:rsid w:val="00634CEF"/>
    <w:rsid w:val="006368CE"/>
    <w:rsid w:val="0064010E"/>
    <w:rsid w:val="00641381"/>
    <w:rsid w:val="00644BD8"/>
    <w:rsid w:val="00650D40"/>
    <w:rsid w:val="00652BD4"/>
    <w:rsid w:val="006654D6"/>
    <w:rsid w:val="0066613B"/>
    <w:rsid w:val="00672A70"/>
    <w:rsid w:val="006754A9"/>
    <w:rsid w:val="006809EE"/>
    <w:rsid w:val="00684665"/>
    <w:rsid w:val="00684A18"/>
    <w:rsid w:val="006928BC"/>
    <w:rsid w:val="0069401A"/>
    <w:rsid w:val="00696CE0"/>
    <w:rsid w:val="006A05D6"/>
    <w:rsid w:val="006A5485"/>
    <w:rsid w:val="006B38E5"/>
    <w:rsid w:val="006C2E57"/>
    <w:rsid w:val="006C6D72"/>
    <w:rsid w:val="006D2A8A"/>
    <w:rsid w:val="006D70D7"/>
    <w:rsid w:val="006D7D5F"/>
    <w:rsid w:val="006F0A30"/>
    <w:rsid w:val="006F2382"/>
    <w:rsid w:val="006F3C17"/>
    <w:rsid w:val="006F48DD"/>
    <w:rsid w:val="006F7ABD"/>
    <w:rsid w:val="00703776"/>
    <w:rsid w:val="00704D06"/>
    <w:rsid w:val="0071365A"/>
    <w:rsid w:val="00713EF1"/>
    <w:rsid w:val="007160E1"/>
    <w:rsid w:val="007225F1"/>
    <w:rsid w:val="007228DB"/>
    <w:rsid w:val="00725D15"/>
    <w:rsid w:val="00725F69"/>
    <w:rsid w:val="00733970"/>
    <w:rsid w:val="00733A6F"/>
    <w:rsid w:val="0073642A"/>
    <w:rsid w:val="00736612"/>
    <w:rsid w:val="00736EAF"/>
    <w:rsid w:val="00740232"/>
    <w:rsid w:val="00742E57"/>
    <w:rsid w:val="007459BA"/>
    <w:rsid w:val="007461D7"/>
    <w:rsid w:val="00747B7C"/>
    <w:rsid w:val="00751AE3"/>
    <w:rsid w:val="007552D1"/>
    <w:rsid w:val="007638D2"/>
    <w:rsid w:val="00764CBC"/>
    <w:rsid w:val="00766C7A"/>
    <w:rsid w:val="007716BE"/>
    <w:rsid w:val="00777C7B"/>
    <w:rsid w:val="00781E9D"/>
    <w:rsid w:val="00787732"/>
    <w:rsid w:val="007A1245"/>
    <w:rsid w:val="007A2924"/>
    <w:rsid w:val="007B6E58"/>
    <w:rsid w:val="007C0870"/>
    <w:rsid w:val="007C2EAE"/>
    <w:rsid w:val="007C33F9"/>
    <w:rsid w:val="007C4C23"/>
    <w:rsid w:val="007C7E83"/>
    <w:rsid w:val="007D5951"/>
    <w:rsid w:val="007E4AAF"/>
    <w:rsid w:val="007E5A8E"/>
    <w:rsid w:val="007F176F"/>
    <w:rsid w:val="00800526"/>
    <w:rsid w:val="00807E3D"/>
    <w:rsid w:val="0081124F"/>
    <w:rsid w:val="00815F9E"/>
    <w:rsid w:val="008162CF"/>
    <w:rsid w:val="00825E0A"/>
    <w:rsid w:val="008267FA"/>
    <w:rsid w:val="00833EBF"/>
    <w:rsid w:val="00834285"/>
    <w:rsid w:val="008450E1"/>
    <w:rsid w:val="00847F8C"/>
    <w:rsid w:val="00855983"/>
    <w:rsid w:val="00855C3A"/>
    <w:rsid w:val="008563DF"/>
    <w:rsid w:val="00864034"/>
    <w:rsid w:val="00867DD3"/>
    <w:rsid w:val="00874D06"/>
    <w:rsid w:val="00875E48"/>
    <w:rsid w:val="00883E04"/>
    <w:rsid w:val="0088435F"/>
    <w:rsid w:val="008B4063"/>
    <w:rsid w:val="008B6A3A"/>
    <w:rsid w:val="008B6E8E"/>
    <w:rsid w:val="008B774A"/>
    <w:rsid w:val="008D2F0F"/>
    <w:rsid w:val="008D5B78"/>
    <w:rsid w:val="008E3109"/>
    <w:rsid w:val="008E71F1"/>
    <w:rsid w:val="008F163B"/>
    <w:rsid w:val="008F25F0"/>
    <w:rsid w:val="008F76A6"/>
    <w:rsid w:val="008F7E26"/>
    <w:rsid w:val="00912A7C"/>
    <w:rsid w:val="00915F07"/>
    <w:rsid w:val="00917FC9"/>
    <w:rsid w:val="00920991"/>
    <w:rsid w:val="0092215B"/>
    <w:rsid w:val="00922F47"/>
    <w:rsid w:val="00925484"/>
    <w:rsid w:val="00927B43"/>
    <w:rsid w:val="00934954"/>
    <w:rsid w:val="00934DA4"/>
    <w:rsid w:val="00943CF9"/>
    <w:rsid w:val="009455FD"/>
    <w:rsid w:val="009509F5"/>
    <w:rsid w:val="0095597D"/>
    <w:rsid w:val="00956962"/>
    <w:rsid w:val="009575E3"/>
    <w:rsid w:val="00957AE2"/>
    <w:rsid w:val="00963DC7"/>
    <w:rsid w:val="00975A27"/>
    <w:rsid w:val="00983A06"/>
    <w:rsid w:val="0098536B"/>
    <w:rsid w:val="00987DFE"/>
    <w:rsid w:val="009912F6"/>
    <w:rsid w:val="0099208F"/>
    <w:rsid w:val="009A0846"/>
    <w:rsid w:val="009A4CE9"/>
    <w:rsid w:val="009A77C6"/>
    <w:rsid w:val="009B2098"/>
    <w:rsid w:val="009B3751"/>
    <w:rsid w:val="009C7999"/>
    <w:rsid w:val="009D04D0"/>
    <w:rsid w:val="009D3580"/>
    <w:rsid w:val="009D45B9"/>
    <w:rsid w:val="009D5C2B"/>
    <w:rsid w:val="009E5F8D"/>
    <w:rsid w:val="009E70D8"/>
    <w:rsid w:val="009F222D"/>
    <w:rsid w:val="009F48A6"/>
    <w:rsid w:val="009F631D"/>
    <w:rsid w:val="00A00810"/>
    <w:rsid w:val="00A111C0"/>
    <w:rsid w:val="00A14DFB"/>
    <w:rsid w:val="00A2406B"/>
    <w:rsid w:val="00A31B59"/>
    <w:rsid w:val="00A36302"/>
    <w:rsid w:val="00A37FD2"/>
    <w:rsid w:val="00A42E80"/>
    <w:rsid w:val="00A618BD"/>
    <w:rsid w:val="00A74751"/>
    <w:rsid w:val="00A80FEC"/>
    <w:rsid w:val="00A81374"/>
    <w:rsid w:val="00A8640E"/>
    <w:rsid w:val="00A869C1"/>
    <w:rsid w:val="00A87205"/>
    <w:rsid w:val="00A911EC"/>
    <w:rsid w:val="00A938C9"/>
    <w:rsid w:val="00AA2F77"/>
    <w:rsid w:val="00AB459B"/>
    <w:rsid w:val="00AB621C"/>
    <w:rsid w:val="00AC1337"/>
    <w:rsid w:val="00AC33D3"/>
    <w:rsid w:val="00AC4E8F"/>
    <w:rsid w:val="00AD13E2"/>
    <w:rsid w:val="00AD2215"/>
    <w:rsid w:val="00AF2431"/>
    <w:rsid w:val="00B040BA"/>
    <w:rsid w:val="00B12F69"/>
    <w:rsid w:val="00B203D2"/>
    <w:rsid w:val="00B204E6"/>
    <w:rsid w:val="00B23CA3"/>
    <w:rsid w:val="00B23CB3"/>
    <w:rsid w:val="00B30265"/>
    <w:rsid w:val="00B36510"/>
    <w:rsid w:val="00B4310B"/>
    <w:rsid w:val="00B451CA"/>
    <w:rsid w:val="00B468E2"/>
    <w:rsid w:val="00B5250D"/>
    <w:rsid w:val="00B5284F"/>
    <w:rsid w:val="00B56A27"/>
    <w:rsid w:val="00B56C85"/>
    <w:rsid w:val="00B724B3"/>
    <w:rsid w:val="00B76362"/>
    <w:rsid w:val="00B85C1E"/>
    <w:rsid w:val="00B86F5E"/>
    <w:rsid w:val="00B91A98"/>
    <w:rsid w:val="00B9594F"/>
    <w:rsid w:val="00BA3B33"/>
    <w:rsid w:val="00BA4486"/>
    <w:rsid w:val="00BA5786"/>
    <w:rsid w:val="00BA6882"/>
    <w:rsid w:val="00BB07A2"/>
    <w:rsid w:val="00BB1B99"/>
    <w:rsid w:val="00BB55F5"/>
    <w:rsid w:val="00BB63B8"/>
    <w:rsid w:val="00BB6466"/>
    <w:rsid w:val="00BC269A"/>
    <w:rsid w:val="00BD1ECF"/>
    <w:rsid w:val="00BD2E8B"/>
    <w:rsid w:val="00BD392A"/>
    <w:rsid w:val="00BE0CBC"/>
    <w:rsid w:val="00BE72D3"/>
    <w:rsid w:val="00BF0262"/>
    <w:rsid w:val="00BF5FAB"/>
    <w:rsid w:val="00C01240"/>
    <w:rsid w:val="00C02FB4"/>
    <w:rsid w:val="00C0399C"/>
    <w:rsid w:val="00C04673"/>
    <w:rsid w:val="00C2314A"/>
    <w:rsid w:val="00C24DB1"/>
    <w:rsid w:val="00C26A93"/>
    <w:rsid w:val="00C30771"/>
    <w:rsid w:val="00C31062"/>
    <w:rsid w:val="00C32540"/>
    <w:rsid w:val="00C35635"/>
    <w:rsid w:val="00C40D20"/>
    <w:rsid w:val="00C44EE2"/>
    <w:rsid w:val="00C4542F"/>
    <w:rsid w:val="00C513CD"/>
    <w:rsid w:val="00C52C2E"/>
    <w:rsid w:val="00C5372E"/>
    <w:rsid w:val="00C549C0"/>
    <w:rsid w:val="00C562C0"/>
    <w:rsid w:val="00C564F8"/>
    <w:rsid w:val="00C62676"/>
    <w:rsid w:val="00C65587"/>
    <w:rsid w:val="00C662A4"/>
    <w:rsid w:val="00C700C4"/>
    <w:rsid w:val="00C75EF8"/>
    <w:rsid w:val="00C8031C"/>
    <w:rsid w:val="00C83343"/>
    <w:rsid w:val="00C840D1"/>
    <w:rsid w:val="00C85F98"/>
    <w:rsid w:val="00C86958"/>
    <w:rsid w:val="00C90297"/>
    <w:rsid w:val="00C9097D"/>
    <w:rsid w:val="00C93D05"/>
    <w:rsid w:val="00C93DF1"/>
    <w:rsid w:val="00CA6718"/>
    <w:rsid w:val="00CB2699"/>
    <w:rsid w:val="00CB6DDC"/>
    <w:rsid w:val="00CC287A"/>
    <w:rsid w:val="00CC4795"/>
    <w:rsid w:val="00CC7631"/>
    <w:rsid w:val="00CF7C1D"/>
    <w:rsid w:val="00D00763"/>
    <w:rsid w:val="00D0127B"/>
    <w:rsid w:val="00D176B4"/>
    <w:rsid w:val="00D25643"/>
    <w:rsid w:val="00D32FC0"/>
    <w:rsid w:val="00D46110"/>
    <w:rsid w:val="00D51913"/>
    <w:rsid w:val="00D524E9"/>
    <w:rsid w:val="00D53A0D"/>
    <w:rsid w:val="00D540C6"/>
    <w:rsid w:val="00D5643D"/>
    <w:rsid w:val="00D570EF"/>
    <w:rsid w:val="00D60A78"/>
    <w:rsid w:val="00D644AE"/>
    <w:rsid w:val="00D677CC"/>
    <w:rsid w:val="00D747FB"/>
    <w:rsid w:val="00D74EB3"/>
    <w:rsid w:val="00D74FB7"/>
    <w:rsid w:val="00D7551D"/>
    <w:rsid w:val="00D75B61"/>
    <w:rsid w:val="00D76F98"/>
    <w:rsid w:val="00D775DC"/>
    <w:rsid w:val="00D8186C"/>
    <w:rsid w:val="00D84C18"/>
    <w:rsid w:val="00D92025"/>
    <w:rsid w:val="00DA4C43"/>
    <w:rsid w:val="00DA6021"/>
    <w:rsid w:val="00DB07EE"/>
    <w:rsid w:val="00DB097F"/>
    <w:rsid w:val="00DB23F7"/>
    <w:rsid w:val="00DB6052"/>
    <w:rsid w:val="00DB6CA0"/>
    <w:rsid w:val="00DC2184"/>
    <w:rsid w:val="00DC5EE1"/>
    <w:rsid w:val="00DC7D32"/>
    <w:rsid w:val="00DE24CC"/>
    <w:rsid w:val="00DE5F88"/>
    <w:rsid w:val="00DF0612"/>
    <w:rsid w:val="00DF2F88"/>
    <w:rsid w:val="00E01222"/>
    <w:rsid w:val="00E01598"/>
    <w:rsid w:val="00E06AD2"/>
    <w:rsid w:val="00E1030F"/>
    <w:rsid w:val="00E110A1"/>
    <w:rsid w:val="00E124F8"/>
    <w:rsid w:val="00E1436F"/>
    <w:rsid w:val="00E212E4"/>
    <w:rsid w:val="00E30D0C"/>
    <w:rsid w:val="00E32158"/>
    <w:rsid w:val="00E32C60"/>
    <w:rsid w:val="00E333E6"/>
    <w:rsid w:val="00E4024F"/>
    <w:rsid w:val="00E414E2"/>
    <w:rsid w:val="00E445EE"/>
    <w:rsid w:val="00E465E9"/>
    <w:rsid w:val="00E47FEF"/>
    <w:rsid w:val="00E55351"/>
    <w:rsid w:val="00E566C6"/>
    <w:rsid w:val="00E56A52"/>
    <w:rsid w:val="00E57F45"/>
    <w:rsid w:val="00E609DE"/>
    <w:rsid w:val="00E631F9"/>
    <w:rsid w:val="00E74ACE"/>
    <w:rsid w:val="00E74FAB"/>
    <w:rsid w:val="00E801A1"/>
    <w:rsid w:val="00E81E87"/>
    <w:rsid w:val="00E90EC9"/>
    <w:rsid w:val="00E9140F"/>
    <w:rsid w:val="00E91CFE"/>
    <w:rsid w:val="00E962AC"/>
    <w:rsid w:val="00E967A8"/>
    <w:rsid w:val="00EA2005"/>
    <w:rsid w:val="00EA43FD"/>
    <w:rsid w:val="00EA46B2"/>
    <w:rsid w:val="00EA51F4"/>
    <w:rsid w:val="00EB7582"/>
    <w:rsid w:val="00EB7D4A"/>
    <w:rsid w:val="00EC0088"/>
    <w:rsid w:val="00EC2DC4"/>
    <w:rsid w:val="00EC4365"/>
    <w:rsid w:val="00EC473E"/>
    <w:rsid w:val="00EC62F4"/>
    <w:rsid w:val="00EC7F0D"/>
    <w:rsid w:val="00ED29FF"/>
    <w:rsid w:val="00EE2B9D"/>
    <w:rsid w:val="00EF369B"/>
    <w:rsid w:val="00EF7F68"/>
    <w:rsid w:val="00F0282D"/>
    <w:rsid w:val="00F127F0"/>
    <w:rsid w:val="00F169BF"/>
    <w:rsid w:val="00F17A38"/>
    <w:rsid w:val="00F31901"/>
    <w:rsid w:val="00F35256"/>
    <w:rsid w:val="00F36C12"/>
    <w:rsid w:val="00F40FC4"/>
    <w:rsid w:val="00F44BD5"/>
    <w:rsid w:val="00F53345"/>
    <w:rsid w:val="00F5518C"/>
    <w:rsid w:val="00F56D7C"/>
    <w:rsid w:val="00F573DB"/>
    <w:rsid w:val="00F61A22"/>
    <w:rsid w:val="00F6320C"/>
    <w:rsid w:val="00F6480B"/>
    <w:rsid w:val="00F64B64"/>
    <w:rsid w:val="00F66266"/>
    <w:rsid w:val="00F70829"/>
    <w:rsid w:val="00F80D6F"/>
    <w:rsid w:val="00F925BB"/>
    <w:rsid w:val="00F93B85"/>
    <w:rsid w:val="00FA3D88"/>
    <w:rsid w:val="00FA3E27"/>
    <w:rsid w:val="00FB0C13"/>
    <w:rsid w:val="00FB6D0F"/>
    <w:rsid w:val="00FC12F9"/>
    <w:rsid w:val="00FC152F"/>
    <w:rsid w:val="00FC2588"/>
    <w:rsid w:val="00FC2AA6"/>
    <w:rsid w:val="00FC4001"/>
    <w:rsid w:val="00FC4129"/>
    <w:rsid w:val="00FC6DAF"/>
    <w:rsid w:val="00FE49C3"/>
    <w:rsid w:val="00FE54B6"/>
    <w:rsid w:val="00FF1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1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CE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455FD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TableGrid">
    <w:name w:val="Table Grid"/>
    <w:basedOn w:val="TableNormal"/>
    <w:uiPriority w:val="99"/>
    <w:rsid w:val="009455F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E110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110A1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110A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45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50C5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5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50C52"/>
    <w:rPr>
      <w:rFonts w:cs="Times New Roman"/>
    </w:rPr>
  </w:style>
  <w:style w:type="paragraph" w:styleId="ListParagraph">
    <w:name w:val="List Paragraph"/>
    <w:basedOn w:val="Normal"/>
    <w:uiPriority w:val="99"/>
    <w:qFormat/>
    <w:rsid w:val="00650D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93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38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10</Pages>
  <Words>2387</Words>
  <Characters>13609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Запорожец Тарас</dc:creator>
  <cp:keywords/>
  <dc:description/>
  <cp:lastModifiedBy>Topchiev.AA</cp:lastModifiedBy>
  <cp:revision>5</cp:revision>
  <cp:lastPrinted>2018-05-10T08:39:00Z</cp:lastPrinted>
  <dcterms:created xsi:type="dcterms:W3CDTF">2019-11-27T08:36:00Z</dcterms:created>
  <dcterms:modified xsi:type="dcterms:W3CDTF">2019-12-04T08:42:00Z</dcterms:modified>
</cp:coreProperties>
</file>